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8" w:rsidRPr="00F416C4" w:rsidRDefault="00CE5DE8" w:rsidP="00BC04ED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416C4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80.75pt">
            <v:imagedata r:id="rId7" o:title=""/>
          </v:shape>
        </w:pict>
      </w:r>
    </w:p>
    <w:p w:rsidR="00CE5DE8" w:rsidRPr="00C605D8" w:rsidRDefault="00CE5DE8" w:rsidP="00A1293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eastAsia="ru-RU"/>
        </w:rPr>
      </w:pPr>
      <w:r w:rsidRPr="00577C9D">
        <w:rPr>
          <w:rFonts w:ascii="Georgia" w:hAnsi="Georgia" w:cs="Tahoma"/>
          <w:bCs/>
          <w:sz w:val="24"/>
          <w:szCs w:val="24"/>
          <w:lang w:eastAsia="ru-RU"/>
        </w:rPr>
        <w:t>Воспитательно-образовательный процесс в ДОУ осуществляется  в трех направлениях:</w:t>
      </w:r>
    </w:p>
    <w:p w:rsidR="00CE5DE8" w:rsidRPr="00C605D8" w:rsidRDefault="00CE5DE8" w:rsidP="00A1293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Georgia" w:hAnsi="Georgia" w:cs="Tahoma"/>
          <w:sz w:val="24"/>
          <w:szCs w:val="24"/>
          <w:lang w:eastAsia="ru-RU"/>
        </w:rPr>
        <w:t>-</w:t>
      </w:r>
      <w:r w:rsidRPr="00C605D8">
        <w:rPr>
          <w:rFonts w:ascii="Georgia" w:hAnsi="Georgia" w:cs="Tahoma"/>
          <w:sz w:val="24"/>
          <w:szCs w:val="24"/>
          <w:lang w:eastAsia="ru-RU"/>
        </w:rPr>
        <w:t> непосредственно образовательная деятельность;</w:t>
      </w:r>
    </w:p>
    <w:p w:rsidR="00CE5DE8" w:rsidRPr="00C605D8" w:rsidRDefault="00CE5DE8" w:rsidP="00A1293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Georgia" w:hAnsi="Georgia" w:cs="Tahoma"/>
          <w:sz w:val="24"/>
          <w:szCs w:val="24"/>
          <w:lang w:eastAsia="ru-RU"/>
        </w:rPr>
        <w:t>-</w:t>
      </w:r>
      <w:r w:rsidRPr="00C605D8">
        <w:rPr>
          <w:rFonts w:ascii="Georgia" w:hAnsi="Georgia" w:cs="Tahoma"/>
          <w:sz w:val="24"/>
          <w:szCs w:val="24"/>
          <w:lang w:eastAsia="ru-RU"/>
        </w:rPr>
        <w:t> совместная деятельность воспитателя и ребенка, строящаяся в непринужденной партнерской форме;</w:t>
      </w:r>
    </w:p>
    <w:p w:rsidR="00CE5DE8" w:rsidRPr="00C605D8" w:rsidRDefault="00CE5DE8" w:rsidP="00A1293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Georgia" w:hAnsi="Georgia" w:cs="Tahoma"/>
          <w:sz w:val="24"/>
          <w:szCs w:val="24"/>
          <w:lang w:eastAsia="ru-RU"/>
        </w:rPr>
        <w:t xml:space="preserve">- </w:t>
      </w:r>
      <w:r w:rsidRPr="00C605D8">
        <w:rPr>
          <w:rFonts w:ascii="Georgia" w:hAnsi="Georgia" w:cs="Tahoma"/>
          <w:sz w:val="24"/>
          <w:szCs w:val="24"/>
          <w:lang w:eastAsia="ru-RU"/>
        </w:rPr>
        <w:t>свободная самостоятельная деятельность  детей. </w:t>
      </w:r>
    </w:p>
    <w:p w:rsidR="00CE5DE8" w:rsidRPr="00C605D8" w:rsidRDefault="00CE5DE8" w:rsidP="00A1293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C605D8">
        <w:rPr>
          <w:rFonts w:ascii="Tahoma" w:hAnsi="Tahoma" w:cs="Tahoma"/>
          <w:sz w:val="24"/>
          <w:szCs w:val="24"/>
          <w:lang w:eastAsia="ru-RU"/>
        </w:rPr>
        <w:t> </w:t>
      </w:r>
      <w:r>
        <w:rPr>
          <w:rFonts w:ascii="Tahoma" w:hAnsi="Tahoma" w:cs="Tahoma"/>
          <w:sz w:val="24"/>
          <w:szCs w:val="24"/>
          <w:lang w:eastAsia="ru-RU"/>
        </w:rPr>
        <w:tab/>
      </w:r>
      <w:r w:rsidRPr="00C605D8">
        <w:rPr>
          <w:rFonts w:ascii="Georgia" w:hAnsi="Georgia" w:cs="Tahoma"/>
          <w:sz w:val="24"/>
          <w:szCs w:val="24"/>
          <w:lang w:eastAsia="ru-RU"/>
        </w:rPr>
        <w:t>В работе с детьми  используются различные формы работы: 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непосредственно образова</w:t>
      </w:r>
      <w:r>
        <w:rPr>
          <w:rFonts w:ascii="Georgia" w:hAnsi="Georgia" w:cs="Tahoma"/>
          <w:sz w:val="24"/>
          <w:szCs w:val="24"/>
          <w:lang w:eastAsia="ru-RU"/>
        </w:rPr>
        <w:t>тельная де</w:t>
      </w:r>
      <w:r w:rsidRPr="00C605D8">
        <w:rPr>
          <w:rFonts w:ascii="Georgia" w:hAnsi="Georgia" w:cs="Tahoma"/>
          <w:sz w:val="24"/>
          <w:szCs w:val="24"/>
          <w:lang w:eastAsia="ru-RU"/>
        </w:rPr>
        <w:t>ятельность рассматриваются педагогами и администрацией ДОУ как важная, но не преобладающая форма обучения детей.</w:t>
      </w:r>
    </w:p>
    <w:p w:rsidR="00CE5DE8" w:rsidRPr="00C605D8" w:rsidRDefault="00CE5DE8" w:rsidP="00A1293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C605D8">
        <w:rPr>
          <w:rFonts w:ascii="Tahoma" w:hAnsi="Tahoma" w:cs="Tahoma"/>
          <w:sz w:val="24"/>
          <w:szCs w:val="24"/>
          <w:lang w:eastAsia="ru-RU"/>
        </w:rPr>
        <w:t> </w:t>
      </w:r>
      <w:r>
        <w:rPr>
          <w:rFonts w:ascii="Tahoma" w:hAnsi="Tahoma" w:cs="Tahoma"/>
          <w:sz w:val="24"/>
          <w:szCs w:val="24"/>
          <w:lang w:eastAsia="ru-RU"/>
        </w:rPr>
        <w:tab/>
      </w:r>
      <w:r w:rsidRPr="00577C9D">
        <w:rPr>
          <w:rFonts w:ascii="Georgia" w:hAnsi="Georgia" w:cs="Tahoma"/>
          <w:bCs/>
          <w:sz w:val="24"/>
          <w:szCs w:val="24"/>
          <w:lang w:eastAsia="ru-RU"/>
        </w:rPr>
        <w:t>Нормативной базой для составления учебного плана являются следующие документы:</w:t>
      </w:r>
    </w:p>
    <w:p w:rsidR="00CE5DE8" w:rsidRPr="00C605D8" w:rsidRDefault="00CE5DE8" w:rsidP="00A12930">
      <w:pPr>
        <w:numPr>
          <w:ilvl w:val="0"/>
          <w:numId w:val="1"/>
        </w:numPr>
        <w:spacing w:after="0" w:line="240" w:lineRule="auto"/>
        <w:ind w:left="300" w:right="50"/>
        <w:jc w:val="both"/>
        <w:rPr>
          <w:rFonts w:ascii="Tahoma" w:hAnsi="Tahoma" w:cs="Tahoma"/>
          <w:sz w:val="24"/>
          <w:szCs w:val="24"/>
          <w:lang w:eastAsia="ru-RU"/>
        </w:rPr>
      </w:pPr>
      <w:r w:rsidRPr="00C605D8">
        <w:rPr>
          <w:rFonts w:ascii="Georgia" w:hAnsi="Georgia" w:cs="Tahoma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605D8">
          <w:rPr>
            <w:rFonts w:ascii="Georgia" w:hAnsi="Georgia" w:cs="Tahoma"/>
            <w:sz w:val="24"/>
            <w:szCs w:val="24"/>
            <w:lang w:eastAsia="ru-RU"/>
          </w:rPr>
          <w:t>2012 г</w:t>
        </w:r>
      </w:smartTag>
      <w:r w:rsidRPr="00C605D8">
        <w:rPr>
          <w:rFonts w:ascii="Georgia" w:hAnsi="Georgia" w:cs="Tahoma"/>
          <w:sz w:val="24"/>
          <w:szCs w:val="24"/>
          <w:lang w:eastAsia="ru-RU"/>
        </w:rPr>
        <w:t>. N 273-ФЗ "Об образовании в Российской Федерации".</w:t>
      </w:r>
    </w:p>
    <w:p w:rsidR="00CE5DE8" w:rsidRPr="00C605D8" w:rsidRDefault="00CE5DE8" w:rsidP="00A12930">
      <w:pPr>
        <w:numPr>
          <w:ilvl w:val="0"/>
          <w:numId w:val="1"/>
        </w:numPr>
        <w:spacing w:after="0" w:line="240" w:lineRule="auto"/>
        <w:ind w:left="300" w:right="50"/>
        <w:jc w:val="both"/>
        <w:rPr>
          <w:rFonts w:ascii="Tahoma" w:hAnsi="Tahoma" w:cs="Tahoma"/>
          <w:sz w:val="24"/>
          <w:szCs w:val="24"/>
          <w:lang w:eastAsia="ru-RU"/>
        </w:rPr>
      </w:pPr>
      <w:r w:rsidRPr="00C605D8">
        <w:rPr>
          <w:rFonts w:ascii="Georgia" w:hAnsi="Georgia" w:cs="Tahoma"/>
          <w:sz w:val="24"/>
          <w:szCs w:val="24"/>
          <w:lang w:eastAsia="ru-RU"/>
        </w:rPr>
        <w:t>Санитарно-эпидемиологическими правилами и нормативами СанПиН 2.4.3</w:t>
      </w:r>
      <w:r w:rsidRPr="003547EE">
        <w:rPr>
          <w:rFonts w:ascii="Georgia" w:hAnsi="Georgia" w:cs="Tahoma"/>
          <w:sz w:val="24"/>
          <w:szCs w:val="24"/>
          <w:lang w:eastAsia="ru-RU"/>
        </w:rPr>
        <w:t>648</w:t>
      </w:r>
      <w:r>
        <w:rPr>
          <w:rFonts w:ascii="Georgia" w:hAnsi="Georgia" w:cs="Tahoma"/>
          <w:sz w:val="24"/>
          <w:szCs w:val="24"/>
          <w:lang w:eastAsia="ru-RU"/>
        </w:rPr>
        <w:t>-</w:t>
      </w:r>
      <w:r w:rsidRPr="003547EE">
        <w:rPr>
          <w:rFonts w:ascii="Georgia" w:hAnsi="Georgia" w:cs="Tahoma"/>
          <w:sz w:val="24"/>
          <w:szCs w:val="24"/>
          <w:lang w:eastAsia="ru-RU"/>
        </w:rPr>
        <w:t>20</w:t>
      </w:r>
      <w:r w:rsidRPr="00C605D8">
        <w:rPr>
          <w:rFonts w:ascii="Georgia" w:hAnsi="Georgia" w:cs="Tahoma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</w:t>
      </w:r>
      <w:r w:rsidRPr="00F343D9">
        <w:rPr>
          <w:rFonts w:ascii="Georgia" w:hAnsi="Georgia" w:cs="Tahoma"/>
          <w:sz w:val="24"/>
          <w:szCs w:val="24"/>
          <w:lang w:eastAsia="ru-RU"/>
        </w:rPr>
        <w:t>18</w:t>
      </w:r>
      <w:r w:rsidRPr="00C605D8">
        <w:rPr>
          <w:rFonts w:ascii="Georgia" w:hAnsi="Georgia" w:cs="Tahoma"/>
          <w:sz w:val="24"/>
          <w:szCs w:val="24"/>
          <w:lang w:eastAsia="ru-RU"/>
        </w:rPr>
        <w:t xml:space="preserve"> </w:t>
      </w:r>
      <w:r>
        <w:rPr>
          <w:rFonts w:ascii="Georgia" w:hAnsi="Georgia" w:cs="Tahoma"/>
          <w:sz w:val="24"/>
          <w:szCs w:val="24"/>
          <w:lang w:eastAsia="ru-RU"/>
        </w:rPr>
        <w:t>декабря</w:t>
      </w:r>
      <w:r w:rsidRPr="00C605D8">
        <w:rPr>
          <w:rFonts w:ascii="Georgia" w:hAnsi="Georgia" w:cs="Tahoma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05D8">
          <w:rPr>
            <w:rFonts w:ascii="Georgia" w:hAnsi="Georgia" w:cs="Tahoma"/>
            <w:sz w:val="24"/>
            <w:szCs w:val="24"/>
            <w:lang w:eastAsia="ru-RU"/>
          </w:rPr>
          <w:t>20</w:t>
        </w:r>
        <w:r>
          <w:rPr>
            <w:rFonts w:ascii="Georgia" w:hAnsi="Georgia" w:cs="Tahoma"/>
            <w:sz w:val="24"/>
            <w:szCs w:val="24"/>
            <w:lang w:eastAsia="ru-RU"/>
          </w:rPr>
          <w:t>20 г</w:t>
        </w:r>
      </w:smartTag>
      <w:r>
        <w:rPr>
          <w:rFonts w:ascii="Georgia" w:hAnsi="Georgia" w:cs="Tahoma"/>
          <w:sz w:val="24"/>
          <w:szCs w:val="24"/>
          <w:lang w:eastAsia="ru-RU"/>
        </w:rPr>
        <w:t>. N 61573</w:t>
      </w:r>
      <w:r w:rsidRPr="00C605D8">
        <w:rPr>
          <w:rFonts w:ascii="Georgia" w:hAnsi="Georgia" w:cs="Tahoma"/>
          <w:sz w:val="24"/>
          <w:szCs w:val="24"/>
          <w:lang w:eastAsia="ru-RU"/>
        </w:rPr>
        <w:t>;</w:t>
      </w:r>
    </w:p>
    <w:p w:rsidR="00CE5DE8" w:rsidRPr="00C605D8" w:rsidRDefault="00CE5DE8" w:rsidP="00A12930">
      <w:pPr>
        <w:numPr>
          <w:ilvl w:val="0"/>
          <w:numId w:val="1"/>
        </w:numPr>
        <w:spacing w:after="0" w:line="240" w:lineRule="auto"/>
        <w:ind w:left="300" w:right="50"/>
        <w:jc w:val="both"/>
        <w:rPr>
          <w:rFonts w:ascii="Tahoma" w:hAnsi="Tahoma" w:cs="Tahoma"/>
          <w:sz w:val="24"/>
          <w:szCs w:val="24"/>
          <w:lang w:eastAsia="ru-RU"/>
        </w:rPr>
      </w:pPr>
      <w:r w:rsidRPr="00370A19">
        <w:rPr>
          <w:rFonts w:ascii="Georgia" w:hAnsi="Georgia" w:cs="Tahoma"/>
          <w:sz w:val="24"/>
          <w:szCs w:val="24"/>
          <w:lang w:eastAsia="ru-RU"/>
        </w:rPr>
        <w:t xml:space="preserve">Учебный план </w:t>
      </w:r>
      <w:r w:rsidRPr="00C605D8">
        <w:rPr>
          <w:rFonts w:ascii="Georgia" w:hAnsi="Georgia" w:cs="Tahoma"/>
          <w:sz w:val="24"/>
          <w:szCs w:val="24"/>
          <w:lang w:eastAsia="ru-RU"/>
        </w:rPr>
        <w:t>ДОУ составлен в соответствии с основной общеобразовательной программой дошкольного образования (далее – ООП ДО). Инвариантная часть реализует обязательную часть ООП ДО представлена:</w:t>
      </w:r>
      <w:r w:rsidRPr="00370A19">
        <w:rPr>
          <w:rFonts w:ascii="Georgia" w:hAnsi="Georgia" w:cs="Tahoma"/>
          <w:sz w:val="24"/>
          <w:szCs w:val="24"/>
          <w:lang w:eastAsia="ru-RU"/>
        </w:rPr>
        <w:t xml:space="preserve"> </w:t>
      </w:r>
      <w:r w:rsidRPr="00C605D8">
        <w:rPr>
          <w:rFonts w:ascii="Georgia" w:hAnsi="Georgia" w:cs="Tahoma"/>
          <w:sz w:val="24"/>
          <w:szCs w:val="24"/>
          <w:lang w:eastAsia="ru-RU"/>
        </w:rPr>
        <w:t>примерной основной общеобразовательной программой  развития и воспитания детей в детском саду «Детство» /научные редакторы Т.И. Бабаева, А.Г. Гогоберидзе, З.А. Михайлова/ – Санкт-Петербург:Детство-Пресс,2011);</w:t>
      </w:r>
    </w:p>
    <w:p w:rsidR="00CE5DE8" w:rsidRDefault="00CE5DE8" w:rsidP="00A12930">
      <w:pPr>
        <w:spacing w:after="0" w:line="240" w:lineRule="auto"/>
        <w:jc w:val="both"/>
        <w:rPr>
          <w:rFonts w:ascii="Georgia" w:hAnsi="Georgia" w:cs="Tahoma"/>
          <w:bCs/>
          <w:sz w:val="24"/>
          <w:szCs w:val="24"/>
          <w:lang w:eastAsia="ru-RU"/>
        </w:rPr>
      </w:pPr>
    </w:p>
    <w:p w:rsidR="00CE5DE8" w:rsidRPr="00C605D8" w:rsidRDefault="00CE5DE8" w:rsidP="00370A19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  <w:lang w:eastAsia="ru-RU"/>
        </w:rPr>
      </w:pPr>
      <w:r w:rsidRPr="007F0996">
        <w:rPr>
          <w:rFonts w:ascii="Georgia" w:hAnsi="Georgia" w:cs="Tahoma"/>
          <w:bCs/>
          <w:sz w:val="24"/>
          <w:szCs w:val="24"/>
          <w:u w:val="single"/>
          <w:lang w:eastAsia="ru-RU"/>
        </w:rPr>
        <w:t>Возрастная образовательная нагрузка</w:t>
      </w:r>
    </w:p>
    <w:tbl>
      <w:tblPr>
        <w:tblpPr w:leftFromText="95" w:rightFromText="95" w:topFromText="50" w:bottomFromText="100" w:vertAnchor="text"/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9"/>
        <w:gridCol w:w="1559"/>
        <w:gridCol w:w="1701"/>
        <w:gridCol w:w="1843"/>
        <w:gridCol w:w="1984"/>
        <w:gridCol w:w="1985"/>
      </w:tblGrid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CE5DE8" w:rsidRPr="00C605D8" w:rsidRDefault="00CE5DE8" w:rsidP="00CD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 xml:space="preserve">1 младшая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под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группа</w:t>
            </w:r>
          </w:p>
          <w:p w:rsidR="00CE5DE8" w:rsidRPr="00C605D8" w:rsidRDefault="00CE5DE8" w:rsidP="0064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(1,</w:t>
            </w:r>
            <w:r>
              <w:rPr>
                <w:rFonts w:ascii="Georgia" w:hAnsi="Georgia"/>
                <w:sz w:val="24"/>
                <w:szCs w:val="24"/>
                <w:lang w:val="en-US" w:eastAsia="ru-RU"/>
              </w:rPr>
              <w:t>5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-3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г.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 xml:space="preserve">2 младшая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под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группа</w:t>
            </w:r>
          </w:p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3-4г.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 xml:space="preserve">Средняя 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под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группа</w:t>
            </w:r>
          </w:p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(4-5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л.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 xml:space="preserve">Старшая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под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группа</w:t>
            </w:r>
          </w:p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5-6л.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Подгот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овит. под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группа</w:t>
            </w:r>
          </w:p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6-</w:t>
            </w:r>
            <w:r w:rsidRPr="0064294C">
              <w:rPr>
                <w:rFonts w:ascii="Georgia" w:hAnsi="Georgia"/>
                <w:sz w:val="24"/>
                <w:szCs w:val="24"/>
                <w:lang w:eastAsia="ru-RU"/>
              </w:rPr>
              <w:t>8</w:t>
            </w: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л.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</w:p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E8" w:rsidRPr="00485D32" w:rsidTr="0064294C">
        <w:trPr>
          <w:trHeight w:val="276"/>
        </w:trPr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Georgia" w:hAnsi="Georgia"/>
                <w:i/>
                <w:sz w:val="24"/>
                <w:szCs w:val="24"/>
                <w:u w:val="single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vMerge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E8" w:rsidRPr="00485D32" w:rsidTr="0064294C">
        <w:trPr>
          <w:trHeight w:val="276"/>
        </w:trPr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A5244" w:rsidRDefault="00CE5DE8" w:rsidP="00CD3C4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A5244">
              <w:rPr>
                <w:rFonts w:ascii="Georgia" w:hAnsi="Georgia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5DE8" w:rsidRPr="00485D32" w:rsidTr="0064294C">
        <w:trPr>
          <w:trHeight w:val="276"/>
        </w:trPr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A5244" w:rsidRDefault="00CE5DE8" w:rsidP="00CD3C4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Речевое развитие (развитие речи)</w:t>
            </w:r>
          </w:p>
        </w:tc>
        <w:tc>
          <w:tcPr>
            <w:tcW w:w="1559" w:type="dxa"/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vAlign w:val="center"/>
          </w:tcPr>
          <w:p w:rsidR="00CE5DE8" w:rsidRPr="007029D6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vAlign w:val="center"/>
          </w:tcPr>
          <w:p w:rsidR="00CE5DE8" w:rsidRPr="00E01F45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Align w:val="center"/>
          </w:tcPr>
          <w:p w:rsidR="00CE5DE8" w:rsidRPr="00E7664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81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 (подготовка к обучению грамоте)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A556B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E01F45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A556B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81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 (чтение художественной литературы)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E01F45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E7664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A406A4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Познавательная деятельность (формирование целостной картины мира)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E7664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A406A4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Познавательная деятельность (ФЭМП)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2F37AF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A37A6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Художественно-эстетическое развитие (рисование, лепка, аппликация) и конструирование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2F37AF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866E95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E76642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A37A6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Художественно-эстетическое развитие (музыка)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A37A6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8121A4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Количество непосредственно образовательной деятельности в неделю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64294C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64294C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64294C" w:rsidRDefault="00CE5DE8" w:rsidP="0064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64294C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64294C" w:rsidRDefault="00CE5DE8" w:rsidP="0064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Продолжительность непосредственно образовательной деятельности  </w:t>
            </w:r>
          </w:p>
          <w:p w:rsidR="00CE5DE8" w:rsidRPr="00C605D8" w:rsidRDefault="00CE5DE8" w:rsidP="008121A4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(в минутах)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D8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5DE8" w:rsidRPr="00485D32" w:rsidTr="0064294C">
        <w:tc>
          <w:tcPr>
            <w:tcW w:w="5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8121A4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605D8">
              <w:rPr>
                <w:rFonts w:ascii="Georgia" w:hAnsi="Georgia"/>
                <w:sz w:val="24"/>
                <w:szCs w:val="24"/>
                <w:lang w:eastAsia="ru-RU"/>
              </w:rPr>
              <w:t>Максимальный объём недельной образовательной нагрузки в часах</w:t>
            </w:r>
          </w:p>
        </w:tc>
        <w:tc>
          <w:tcPr>
            <w:tcW w:w="155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 40мин</w:t>
            </w:r>
          </w:p>
        </w:tc>
        <w:tc>
          <w:tcPr>
            <w:tcW w:w="170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2ч 30мин </w:t>
            </w:r>
          </w:p>
        </w:tc>
        <w:tc>
          <w:tcPr>
            <w:tcW w:w="184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64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3ч 20мин</w:t>
            </w:r>
          </w:p>
        </w:tc>
        <w:tc>
          <w:tcPr>
            <w:tcW w:w="19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5ч 50мин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5DE8" w:rsidRPr="00C605D8" w:rsidRDefault="00CE5DE8" w:rsidP="00CD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8ч 00мин</w:t>
            </w:r>
          </w:p>
        </w:tc>
      </w:tr>
    </w:tbl>
    <w:p w:rsidR="00CE5DE8" w:rsidRPr="00577C9D" w:rsidRDefault="00CE5DE8" w:rsidP="00A12930">
      <w:pPr>
        <w:jc w:val="both"/>
        <w:rPr>
          <w:sz w:val="24"/>
          <w:szCs w:val="24"/>
        </w:rPr>
      </w:pPr>
    </w:p>
    <w:sectPr w:rsidR="00CE5DE8" w:rsidRPr="00577C9D" w:rsidSect="000270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E8" w:rsidRDefault="00CE5DE8" w:rsidP="00CD3C40">
      <w:pPr>
        <w:spacing w:after="0" w:line="240" w:lineRule="auto"/>
      </w:pPr>
      <w:r>
        <w:separator/>
      </w:r>
    </w:p>
  </w:endnote>
  <w:endnote w:type="continuationSeparator" w:id="0">
    <w:p w:rsidR="00CE5DE8" w:rsidRDefault="00CE5DE8" w:rsidP="00CD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E8" w:rsidRDefault="00CE5DE8" w:rsidP="00CD3C40">
      <w:pPr>
        <w:spacing w:after="0" w:line="240" w:lineRule="auto"/>
      </w:pPr>
      <w:r>
        <w:separator/>
      </w:r>
    </w:p>
  </w:footnote>
  <w:footnote w:type="continuationSeparator" w:id="0">
    <w:p w:rsidR="00CE5DE8" w:rsidRDefault="00CE5DE8" w:rsidP="00CD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AB"/>
    <w:multiLevelType w:val="multilevel"/>
    <w:tmpl w:val="C3B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5D8"/>
    <w:rsid w:val="0002708B"/>
    <w:rsid w:val="000804DF"/>
    <w:rsid w:val="000B721C"/>
    <w:rsid w:val="00150CAE"/>
    <w:rsid w:val="00160A48"/>
    <w:rsid w:val="00185FF9"/>
    <w:rsid w:val="001B0BF2"/>
    <w:rsid w:val="001B503F"/>
    <w:rsid w:val="002018AB"/>
    <w:rsid w:val="00213623"/>
    <w:rsid w:val="0024529A"/>
    <w:rsid w:val="00285089"/>
    <w:rsid w:val="00296E2A"/>
    <w:rsid w:val="002A283D"/>
    <w:rsid w:val="002E4197"/>
    <w:rsid w:val="002F37AF"/>
    <w:rsid w:val="003547EE"/>
    <w:rsid w:val="00370A19"/>
    <w:rsid w:val="00397B45"/>
    <w:rsid w:val="003E6AB0"/>
    <w:rsid w:val="00417163"/>
    <w:rsid w:val="0043639A"/>
    <w:rsid w:val="00485D32"/>
    <w:rsid w:val="004A0769"/>
    <w:rsid w:val="00542729"/>
    <w:rsid w:val="00555B56"/>
    <w:rsid w:val="00556BA6"/>
    <w:rsid w:val="00577C9D"/>
    <w:rsid w:val="005803B4"/>
    <w:rsid w:val="00582463"/>
    <w:rsid w:val="005B31B7"/>
    <w:rsid w:val="00616E84"/>
    <w:rsid w:val="00633391"/>
    <w:rsid w:val="00636170"/>
    <w:rsid w:val="0064294C"/>
    <w:rsid w:val="00647B4C"/>
    <w:rsid w:val="00677F2B"/>
    <w:rsid w:val="006E18D8"/>
    <w:rsid w:val="006F53AB"/>
    <w:rsid w:val="007029D6"/>
    <w:rsid w:val="007D2664"/>
    <w:rsid w:val="007E0120"/>
    <w:rsid w:val="007F0996"/>
    <w:rsid w:val="007F6743"/>
    <w:rsid w:val="008121A4"/>
    <w:rsid w:val="00866E95"/>
    <w:rsid w:val="0088393A"/>
    <w:rsid w:val="00890039"/>
    <w:rsid w:val="008E069D"/>
    <w:rsid w:val="009107E9"/>
    <w:rsid w:val="00915918"/>
    <w:rsid w:val="0092623B"/>
    <w:rsid w:val="009A4EFE"/>
    <w:rsid w:val="009B34DB"/>
    <w:rsid w:val="00A12930"/>
    <w:rsid w:val="00A31610"/>
    <w:rsid w:val="00A37A60"/>
    <w:rsid w:val="00A406A4"/>
    <w:rsid w:val="00A556B2"/>
    <w:rsid w:val="00A84BE2"/>
    <w:rsid w:val="00A861D8"/>
    <w:rsid w:val="00A8788D"/>
    <w:rsid w:val="00AA3527"/>
    <w:rsid w:val="00B07F0B"/>
    <w:rsid w:val="00B46C30"/>
    <w:rsid w:val="00B637ED"/>
    <w:rsid w:val="00B711AA"/>
    <w:rsid w:val="00BA0289"/>
    <w:rsid w:val="00BC04ED"/>
    <w:rsid w:val="00BC0AA4"/>
    <w:rsid w:val="00C025D9"/>
    <w:rsid w:val="00C460DA"/>
    <w:rsid w:val="00C5214F"/>
    <w:rsid w:val="00C605D8"/>
    <w:rsid w:val="00CA5244"/>
    <w:rsid w:val="00CD3C40"/>
    <w:rsid w:val="00CD65E4"/>
    <w:rsid w:val="00CE5DE8"/>
    <w:rsid w:val="00D01846"/>
    <w:rsid w:val="00D047C2"/>
    <w:rsid w:val="00D14220"/>
    <w:rsid w:val="00D23ABB"/>
    <w:rsid w:val="00D353C7"/>
    <w:rsid w:val="00D403AA"/>
    <w:rsid w:val="00D470A2"/>
    <w:rsid w:val="00D84D95"/>
    <w:rsid w:val="00DB0FDF"/>
    <w:rsid w:val="00DB225D"/>
    <w:rsid w:val="00DE4E0D"/>
    <w:rsid w:val="00E0176B"/>
    <w:rsid w:val="00E01F45"/>
    <w:rsid w:val="00E76642"/>
    <w:rsid w:val="00EA01ED"/>
    <w:rsid w:val="00EC07F2"/>
    <w:rsid w:val="00ED6E99"/>
    <w:rsid w:val="00F10939"/>
    <w:rsid w:val="00F343D9"/>
    <w:rsid w:val="00F35809"/>
    <w:rsid w:val="00F416C4"/>
    <w:rsid w:val="00F71686"/>
    <w:rsid w:val="00F85381"/>
    <w:rsid w:val="00FC23A3"/>
    <w:rsid w:val="00FC5610"/>
    <w:rsid w:val="00FC582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605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5D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A01ED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CD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C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C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3</Pages>
  <Words>385</Words>
  <Characters>2197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82</cp:revision>
  <cp:lastPrinted>2017-08-30T22:51:00Z</cp:lastPrinted>
  <dcterms:created xsi:type="dcterms:W3CDTF">2014-10-16T01:26:00Z</dcterms:created>
  <dcterms:modified xsi:type="dcterms:W3CDTF">2022-09-01T23:13:00Z</dcterms:modified>
</cp:coreProperties>
</file>