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08" w:rsidRPr="00010C1A" w:rsidRDefault="00B71D08" w:rsidP="00F54998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10C1A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99.25pt">
            <v:imagedata r:id="rId5" o:title=""/>
          </v:shape>
        </w:pict>
      </w:r>
    </w:p>
    <w:p w:rsidR="00B71D08" w:rsidRDefault="00B71D08" w:rsidP="00F54998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71D08" w:rsidRDefault="00B71D08" w:rsidP="00F54998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71D08" w:rsidRDefault="00B71D08" w:rsidP="00F54998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71D08" w:rsidRDefault="00B71D08" w:rsidP="00F54998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71D08" w:rsidRDefault="00B71D08" w:rsidP="00F54998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71D08" w:rsidRDefault="00B71D08" w:rsidP="00F54998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71D08" w:rsidRDefault="00B71D08" w:rsidP="00F54998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71D08" w:rsidRPr="00DB0FDF" w:rsidRDefault="00B71D08" w:rsidP="00F54998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71D08" w:rsidRPr="00DB0FDF" w:rsidRDefault="00B71D08" w:rsidP="00F54998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71D08" w:rsidRPr="00F54998" w:rsidRDefault="00B71D08" w:rsidP="00F54998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Годовой календарный учебный график разработан в соответствии 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Федеральным законом  «Об образовании в Российской Федерации» (от 29.12.2012 года   № 273-ФЗ),</w:t>
      </w:r>
      <w:r w:rsidRPr="00680CC2">
        <w:rPr>
          <w:rFonts w:ascii="Times New Roman" w:hAnsi="Times New Roman"/>
          <w:sz w:val="24"/>
          <w:szCs w:val="24"/>
          <w:lang w:eastAsia="ru-RU"/>
        </w:rPr>
        <w:t> </w:t>
      </w: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2013г. №1155), </w:t>
      </w:r>
      <w:r w:rsidRPr="00F5499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санитарно-эпидемиологическими требованиями к устройству, содержанию и организации реж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има работы ДОУ (СанПиН 2.4.</w:t>
      </w:r>
      <w:r w:rsidRPr="00F5499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Pr="00193A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648</w:t>
      </w:r>
      <w:r w:rsidRPr="00F5499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193A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20</w:t>
      </w:r>
      <w:r w:rsidRPr="00F5499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),  - Уставом ДОУ.</w:t>
      </w:r>
    </w:p>
    <w:p w:rsidR="00B71D08" w:rsidRDefault="00B71D08" w:rsidP="00F54998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5499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  20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22</w:t>
      </w:r>
      <w:r w:rsidRPr="00F5499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–20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23</w:t>
      </w:r>
      <w:r w:rsidRPr="00F5499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учебном году </w:t>
      </w:r>
      <w:r w:rsidRPr="00F54998">
        <w:rPr>
          <w:rFonts w:ascii="Times New Roman" w:hAnsi="Times New Roman"/>
          <w:sz w:val="24"/>
          <w:szCs w:val="24"/>
          <w:lang w:eastAsia="ru-RU"/>
        </w:rPr>
        <w:t> </w:t>
      </w:r>
      <w:r w:rsidRPr="00F5499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F54998">
        <w:rPr>
          <w:rFonts w:ascii="Times New Roman" w:hAnsi="Times New Roman"/>
          <w:sz w:val="24"/>
          <w:szCs w:val="24"/>
          <w:lang w:eastAsia="ru-RU"/>
        </w:rPr>
        <w:t> </w:t>
      </w:r>
      <w:r w:rsidRPr="00F5499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 реализует образовательную  программу МКДОУ «Детский сад с.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Благословенное</w:t>
      </w:r>
      <w:r w:rsidRPr="00F5499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», разработанную на основе </w:t>
      </w:r>
      <w:r w:rsidRPr="00F54998">
        <w:rPr>
          <w:rFonts w:ascii="Times New Roman" w:hAnsi="Times New Roman"/>
          <w:sz w:val="24"/>
          <w:szCs w:val="24"/>
          <w:lang w:eastAsia="ru-RU"/>
        </w:rPr>
        <w:t>примерной основной общеобразовательной программы  развития и воспитания детей в детском саду «Детство», под редакцией Т.И. Бабаева, А.Г. Гогоберидзе, З.А. Михайлова.</w:t>
      </w:r>
    </w:p>
    <w:p w:rsidR="00B71D08" w:rsidRDefault="00B71D08" w:rsidP="00F54998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B71D08" w:rsidRPr="00F54998" w:rsidRDefault="00B71D08" w:rsidP="00F54998">
      <w:pPr>
        <w:shd w:val="clear" w:color="auto" w:fill="FFFFFF"/>
        <w:spacing w:after="0" w:line="180" w:lineRule="atLeast"/>
        <w:ind w:left="-360" w:firstLine="36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Содержание годового календарного учебного графика включает в себя следующее:</w:t>
      </w:r>
    </w:p>
    <w:p w:rsidR="00B71D08" w:rsidRPr="00680CC2" w:rsidRDefault="00B71D08" w:rsidP="00680CC2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режим работы ДОУ;</w:t>
      </w:r>
    </w:p>
    <w:p w:rsidR="00B71D08" w:rsidRPr="00680CC2" w:rsidRDefault="00B71D08" w:rsidP="00680CC2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продолжительность учебного года;</w:t>
      </w:r>
    </w:p>
    <w:p w:rsidR="00B71D08" w:rsidRPr="00680CC2" w:rsidRDefault="00B71D08" w:rsidP="00680CC2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количество недель в учебном году;</w:t>
      </w:r>
    </w:p>
    <w:p w:rsidR="00B71D08" w:rsidRPr="00680CC2" w:rsidRDefault="00B71D08" w:rsidP="00680CC2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сроки проведения каникул, их начало и окончание;</w:t>
      </w:r>
    </w:p>
    <w:p w:rsidR="00B71D08" w:rsidRPr="00680CC2" w:rsidRDefault="00B71D08" w:rsidP="00680CC2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перечень проводимых праздников для воспитанников;</w:t>
      </w:r>
    </w:p>
    <w:p w:rsidR="00B71D08" w:rsidRPr="00680CC2" w:rsidRDefault="00B71D08" w:rsidP="00680CC2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B71D08" w:rsidRPr="00680CC2" w:rsidRDefault="00B71D08" w:rsidP="00680CC2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праздничные дни;</w:t>
      </w:r>
    </w:p>
    <w:p w:rsidR="00B71D08" w:rsidRPr="00680CC2" w:rsidRDefault="00B71D08" w:rsidP="00680CC2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работа </w:t>
      </w:r>
      <w:r w:rsidRPr="00680CC2">
        <w:rPr>
          <w:rFonts w:ascii="Times New Roman" w:hAnsi="Times New Roman"/>
          <w:sz w:val="24"/>
          <w:szCs w:val="24"/>
          <w:lang w:eastAsia="ru-RU"/>
        </w:rPr>
        <w:t> </w:t>
      </w: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ДОУ в летний период;</w:t>
      </w:r>
    </w:p>
    <w:p w:rsidR="00B71D08" w:rsidRDefault="00B71D08" w:rsidP="00680CC2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-особенности регламентации приоритетного направления.</w:t>
      </w:r>
    </w:p>
    <w:p w:rsidR="00B71D08" w:rsidRPr="00680CC2" w:rsidRDefault="00B71D08" w:rsidP="00F54998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Годовой календарный учебный график утверждается заведующ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</w:t>
      </w: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680CC2">
        <w:rPr>
          <w:rFonts w:ascii="Times New Roman" w:hAnsi="Times New Roman"/>
          <w:sz w:val="24"/>
          <w:szCs w:val="24"/>
          <w:lang w:eastAsia="ru-RU"/>
        </w:rPr>
        <w:t> </w:t>
      </w: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ДОУ до начала учебного года. Все изменения, вносимые ДОУ в годовой календарный учебный график, утверждаются заведующ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</w:t>
      </w: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образовательного учреждения по согласованию с учредителем и доводятся до всех участников образовательного процесса.   </w:t>
      </w:r>
    </w:p>
    <w:p w:rsidR="00B71D08" w:rsidRPr="00680CC2" w:rsidRDefault="00B71D08" w:rsidP="00E22B48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казённое</w:t>
      </w: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дошкольное образовательное </w:t>
      </w:r>
      <w:r w:rsidRPr="00680CC2">
        <w:rPr>
          <w:rFonts w:ascii="Times New Roman" w:hAnsi="Times New Roman"/>
          <w:sz w:val="24"/>
          <w:szCs w:val="24"/>
          <w:lang w:eastAsia="ru-RU"/>
        </w:rPr>
        <w:t> </w:t>
      </w: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учреждение «Детский сад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с. Благословенное</w:t>
      </w: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 в установленном законодательством Российской Федерации порядке несет ответственность за реализацию </w:t>
      </w:r>
      <w:r w:rsidRPr="00680CC2">
        <w:rPr>
          <w:rFonts w:ascii="Times New Roman" w:hAnsi="Times New Roman"/>
          <w:sz w:val="24"/>
          <w:szCs w:val="24"/>
          <w:lang w:eastAsia="ru-RU"/>
        </w:rPr>
        <w:t> </w:t>
      </w:r>
      <w:r w:rsidRPr="00680C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полном объеме образовательных программ в соответствии с годовым календарным учебным графиком.</w:t>
      </w:r>
    </w:p>
    <w:p w:rsidR="00B71D08" w:rsidRPr="00CC1614" w:rsidRDefault="00B71D08" w:rsidP="008A0A5F">
      <w:pPr>
        <w:shd w:val="clear" w:color="auto" w:fill="FFFFFF"/>
        <w:spacing w:after="0" w:line="18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61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03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6"/>
        <w:gridCol w:w="3802"/>
        <w:gridCol w:w="5731"/>
        <w:gridCol w:w="48"/>
      </w:tblGrid>
      <w:tr w:rsidR="00B71D08" w:rsidRPr="000E6721" w:rsidTr="009F1A4F">
        <w:trPr>
          <w:trHeight w:val="249"/>
          <w:jc w:val="center"/>
        </w:trPr>
        <w:tc>
          <w:tcPr>
            <w:tcW w:w="45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597107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10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581" w:type="dxa"/>
            <w:gridSpan w:val="3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C364AA" w:rsidRDefault="00B71D08" w:rsidP="00C364AA">
            <w:pPr>
              <w:shd w:val="clear" w:color="auto" w:fill="FFFFFF"/>
              <w:spacing w:after="0" w:line="18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9710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B71D08" w:rsidRPr="000E6721" w:rsidTr="009F1A4F">
        <w:trPr>
          <w:gridAfter w:val="1"/>
          <w:wAfter w:w="48" w:type="dxa"/>
          <w:jc w:val="center"/>
        </w:trPr>
        <w:tc>
          <w:tcPr>
            <w:tcW w:w="456" w:type="dxa"/>
            <w:vMerge w:val="restart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02" w:type="dxa"/>
            <w:vMerge w:val="restart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возрастных групп</w:t>
            </w:r>
          </w:p>
        </w:tc>
        <w:tc>
          <w:tcPr>
            <w:tcW w:w="5731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D08" w:rsidRPr="000E6721" w:rsidTr="009F1A4F">
        <w:trPr>
          <w:jc w:val="center"/>
        </w:trPr>
        <w:tc>
          <w:tcPr>
            <w:tcW w:w="0" w:type="auto"/>
            <w:vMerge/>
            <w:shd w:val="clear" w:color="auto" w:fill="F6F6F6"/>
            <w:vAlign w:val="center"/>
          </w:tcPr>
          <w:p w:rsidR="00B71D08" w:rsidRPr="00A63560" w:rsidRDefault="00B71D08" w:rsidP="008A0A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  <w:shd w:val="clear" w:color="auto" w:fill="F6F6F6"/>
            <w:vAlign w:val="center"/>
          </w:tcPr>
          <w:p w:rsidR="00B71D08" w:rsidRPr="00A63560" w:rsidRDefault="00B71D08" w:rsidP="008A0A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1E3A8E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A6356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ы: старшая разновозрастная и младшая разновозрастная</w:t>
            </w:r>
          </w:p>
        </w:tc>
      </w:tr>
      <w:tr w:rsidR="00B71D08" w:rsidRPr="000E6721" w:rsidTr="009F1A4F">
        <w:trPr>
          <w:jc w:val="center"/>
        </w:trPr>
        <w:tc>
          <w:tcPr>
            <w:tcW w:w="45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02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 учебного года</w:t>
            </w:r>
          </w:p>
        </w:tc>
        <w:tc>
          <w:tcPr>
            <w:tcW w:w="5779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F402F2" w:rsidRDefault="00B71D08" w:rsidP="00317676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6356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.09.20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</w:tr>
      <w:tr w:rsidR="00B71D08" w:rsidRPr="000E6721" w:rsidTr="009F1A4F">
        <w:trPr>
          <w:jc w:val="center"/>
        </w:trPr>
        <w:tc>
          <w:tcPr>
            <w:tcW w:w="45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02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Окончание учебного года</w:t>
            </w:r>
          </w:p>
        </w:tc>
        <w:tc>
          <w:tcPr>
            <w:tcW w:w="5779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F402F2" w:rsidRDefault="00B71D08" w:rsidP="00317676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Pr="00A6356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.05.20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B71D08" w:rsidRPr="000E6721" w:rsidTr="009F1A4F">
        <w:trPr>
          <w:jc w:val="center"/>
        </w:trPr>
        <w:tc>
          <w:tcPr>
            <w:tcW w:w="45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02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5779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дней (понедельник – пятница)</w:t>
            </w:r>
          </w:p>
        </w:tc>
      </w:tr>
      <w:tr w:rsidR="00B71D08" w:rsidRPr="000E6721" w:rsidTr="009F1A4F">
        <w:trPr>
          <w:jc w:val="center"/>
        </w:trPr>
        <w:tc>
          <w:tcPr>
            <w:tcW w:w="45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02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учебного года</w:t>
            </w:r>
          </w:p>
        </w:tc>
        <w:tc>
          <w:tcPr>
            <w:tcW w:w="5779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085F2F" w:rsidRDefault="00B71D08" w:rsidP="00085F2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F2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85F2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B71D08" w:rsidRPr="000E6721" w:rsidTr="009F1A4F">
        <w:trPr>
          <w:jc w:val="center"/>
        </w:trPr>
        <w:tc>
          <w:tcPr>
            <w:tcW w:w="45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02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Летний оздоровительный период</w:t>
            </w:r>
          </w:p>
        </w:tc>
        <w:tc>
          <w:tcPr>
            <w:tcW w:w="5779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D4569B" w:rsidRDefault="00B71D08" w:rsidP="00317676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A6356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A6356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.06.20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A6356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A6356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.08.20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B71D08" w:rsidRPr="000E6721" w:rsidTr="009F1A4F">
        <w:trPr>
          <w:jc w:val="center"/>
        </w:trPr>
        <w:tc>
          <w:tcPr>
            <w:tcW w:w="45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02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 работы ДОУ в учебном году</w:t>
            </w:r>
          </w:p>
        </w:tc>
        <w:tc>
          <w:tcPr>
            <w:tcW w:w="5779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08:30ч до 17:30ч</w:t>
            </w:r>
          </w:p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71D08" w:rsidRPr="000E6721" w:rsidTr="009F1A4F">
        <w:trPr>
          <w:jc w:val="center"/>
        </w:trPr>
        <w:tc>
          <w:tcPr>
            <w:tcW w:w="45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802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 работы ДОУ в летний оздоровительный период</w:t>
            </w:r>
          </w:p>
        </w:tc>
        <w:tc>
          <w:tcPr>
            <w:tcW w:w="5779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34632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08:30ч до 17:30ч</w:t>
            </w:r>
          </w:p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D08" w:rsidRPr="000E6721" w:rsidTr="009F1A4F">
        <w:trPr>
          <w:jc w:val="center"/>
        </w:trPr>
        <w:tc>
          <w:tcPr>
            <w:tcW w:w="45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02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График каникул</w:t>
            </w:r>
          </w:p>
        </w:tc>
        <w:tc>
          <w:tcPr>
            <w:tcW w:w="5779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D4569B" w:rsidRDefault="00B71D08" w:rsidP="00317676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68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Зимние каникулы -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3B068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3B068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3B068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  <w:r w:rsidRPr="003B068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B71D08" w:rsidRPr="000E6721" w:rsidTr="009F1A4F">
        <w:trPr>
          <w:jc w:val="center"/>
        </w:trPr>
        <w:tc>
          <w:tcPr>
            <w:tcW w:w="45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3B0688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802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Выпуск детей в школу</w:t>
            </w:r>
          </w:p>
        </w:tc>
        <w:tc>
          <w:tcPr>
            <w:tcW w:w="5779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D4569B" w:rsidRDefault="00B71D08" w:rsidP="00317676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Pr="00A6356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.05.20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B71D08" w:rsidRPr="000E6721" w:rsidTr="009F1A4F">
        <w:trPr>
          <w:jc w:val="center"/>
        </w:trPr>
        <w:tc>
          <w:tcPr>
            <w:tcW w:w="45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3B0688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02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ind w:left="-85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Периодичность проведения родительских</w:t>
            </w:r>
          </w:p>
          <w:p w:rsidR="00B71D08" w:rsidRPr="00A6356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собраний</w:t>
            </w:r>
          </w:p>
        </w:tc>
        <w:tc>
          <w:tcPr>
            <w:tcW w:w="5779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5C2D5F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D5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собрание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B71D08" w:rsidRPr="005C2D5F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D5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 собрание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B71D08" w:rsidRPr="005C2D5F" w:rsidRDefault="00B71D08" w:rsidP="00966603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D5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 собрание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B71D08" w:rsidRPr="007709CA" w:rsidRDefault="00B71D08" w:rsidP="00712EF9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2D5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 собрание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  <w:r w:rsidRPr="007709CA"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B71D08" w:rsidRPr="00CC1614" w:rsidRDefault="00B71D08" w:rsidP="008A0A5F">
      <w:pPr>
        <w:shd w:val="clear" w:color="auto" w:fill="FFFFFF"/>
        <w:spacing w:after="0" w:line="18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6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71D08" w:rsidRPr="00CC1614" w:rsidRDefault="00B71D08" w:rsidP="008A0A5F">
      <w:pPr>
        <w:shd w:val="clear" w:color="auto" w:fill="FFFFFF"/>
        <w:spacing w:after="0" w:line="18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61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 в ДОУ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93"/>
        <w:gridCol w:w="1701"/>
        <w:gridCol w:w="1843"/>
        <w:gridCol w:w="1275"/>
        <w:gridCol w:w="1276"/>
        <w:gridCol w:w="1418"/>
      </w:tblGrid>
      <w:tr w:rsidR="00B71D08" w:rsidRPr="000E6721" w:rsidTr="0062452A">
        <w:trPr>
          <w:cantSplit/>
          <w:trHeight w:val="411"/>
        </w:trPr>
        <w:tc>
          <w:tcPr>
            <w:tcW w:w="2093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D07F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bookmarkStart w:id="1" w:name="8ff6476abd45d1bbebf444df17ff5c00c4c96688"/>
            <w:bookmarkStart w:id="2" w:name="5"/>
            <w:bookmarkEnd w:id="1"/>
            <w:bookmarkEnd w:id="2"/>
          </w:p>
        </w:tc>
        <w:tc>
          <w:tcPr>
            <w:tcW w:w="3544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D07F0" w:rsidRDefault="00B71D08" w:rsidP="008A0A5F">
            <w:pPr>
              <w:shd w:val="clear" w:color="auto" w:fill="FFFFFF"/>
              <w:spacing w:after="0" w:line="180" w:lineRule="atLeast"/>
              <w:ind w:left="113" w:right="113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Младшая разновозрастная группа</w:t>
            </w:r>
          </w:p>
        </w:tc>
        <w:tc>
          <w:tcPr>
            <w:tcW w:w="3969" w:type="dxa"/>
            <w:gridSpan w:val="3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D07F0" w:rsidRDefault="00B71D08" w:rsidP="008A0A5F">
            <w:pPr>
              <w:shd w:val="clear" w:color="auto" w:fill="FFFFFF"/>
              <w:spacing w:after="0" w:line="180" w:lineRule="atLeast"/>
              <w:ind w:left="113" w:right="113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Старшая разновозрастная группа</w:t>
            </w:r>
          </w:p>
        </w:tc>
      </w:tr>
      <w:tr w:rsidR="00B71D08" w:rsidRPr="000E6721" w:rsidTr="00DC1612">
        <w:tc>
          <w:tcPr>
            <w:tcW w:w="2093" w:type="dxa"/>
            <w:shd w:val="clear" w:color="auto" w:fill="F6F6F6"/>
            <w:vAlign w:val="center"/>
          </w:tcPr>
          <w:p w:rsidR="00B71D08" w:rsidRPr="00AD07F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Начало НОД</w:t>
            </w:r>
          </w:p>
        </w:tc>
        <w:tc>
          <w:tcPr>
            <w:tcW w:w="3544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D07F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B71D08" w:rsidRPr="00AD07F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10</w:t>
            </w: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0</w:t>
            </w: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0</w:t>
            </w:r>
          </w:p>
          <w:p w:rsidR="00B71D08" w:rsidRPr="00AD07F0" w:rsidRDefault="00B71D08" w:rsidP="00C6029E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B71D08" w:rsidRPr="00AD07F0" w:rsidRDefault="00B71D08" w:rsidP="00C6029E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10</w:t>
            </w: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00</w:t>
            </w:r>
          </w:p>
          <w:p w:rsidR="00B71D08" w:rsidRPr="00AD07F0" w:rsidRDefault="00B71D08" w:rsidP="00C6029E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71D08" w:rsidRPr="000E6721" w:rsidTr="001A1E81">
        <w:tc>
          <w:tcPr>
            <w:tcW w:w="2093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D07F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Окончание НОД</w:t>
            </w:r>
          </w:p>
        </w:tc>
        <w:tc>
          <w:tcPr>
            <w:tcW w:w="3544" w:type="dxa"/>
            <w:gridSpan w:val="2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D07F0" w:rsidRDefault="00B71D08" w:rsidP="00BC6086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11</w:t>
            </w: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0</w:t>
            </w: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0</w:t>
            </w:r>
          </w:p>
          <w:p w:rsidR="00B71D08" w:rsidRPr="00AD07F0" w:rsidRDefault="00B71D08" w:rsidP="00BC6086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D07F0" w:rsidRDefault="00B71D08" w:rsidP="00522D7D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1</w:t>
            </w: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00</w:t>
            </w:r>
          </w:p>
          <w:p w:rsidR="00B71D08" w:rsidRPr="00AD07F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71D08" w:rsidRPr="000E6721" w:rsidTr="009F1E60">
        <w:tc>
          <w:tcPr>
            <w:tcW w:w="2093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D07F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Регламентирование образовательного процесса на один день</w:t>
            </w:r>
          </w:p>
        </w:tc>
        <w:tc>
          <w:tcPr>
            <w:tcW w:w="1701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522D7D" w:rsidRDefault="00B71D08" w:rsidP="00237792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lang w:val="en-US" w:eastAsia="ru-RU"/>
              </w:rPr>
              <w:t>5</w:t>
            </w:r>
            <w:r w:rsidRPr="00522D7D"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lang w:eastAsia="ru-RU"/>
              </w:rPr>
              <w:t>-3 года</w:t>
            </w:r>
          </w:p>
          <w:p w:rsidR="00B71D08" w:rsidRPr="00AD07F0" w:rsidRDefault="00B71D08" w:rsidP="00237792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2</w:t>
            </w:r>
          </w:p>
          <w:p w:rsidR="00B71D08" w:rsidRPr="00AD07F0" w:rsidRDefault="00B71D08" w:rsidP="00237792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занятия</w:t>
            </w:r>
          </w:p>
          <w:p w:rsidR="00B71D08" w:rsidRPr="00AD07F0" w:rsidRDefault="00B71D08" w:rsidP="00237792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по 10 мин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B71D08" w:rsidRPr="00AD07F0" w:rsidRDefault="00B71D08" w:rsidP="00237792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522D7D" w:rsidRDefault="00B71D08" w:rsidP="00237792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  <w:r w:rsidRPr="00522D7D"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lang w:eastAsia="ru-RU"/>
              </w:rPr>
              <w:t>3-4 года</w:t>
            </w:r>
          </w:p>
          <w:p w:rsidR="00B71D08" w:rsidRPr="00AD07F0" w:rsidRDefault="00B71D08" w:rsidP="00237792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2</w:t>
            </w:r>
          </w:p>
          <w:p w:rsidR="00B71D08" w:rsidRPr="00AD07F0" w:rsidRDefault="00B71D08" w:rsidP="00237792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занятия</w:t>
            </w:r>
          </w:p>
          <w:p w:rsidR="00B71D08" w:rsidRPr="00AD07F0" w:rsidRDefault="00B71D08" w:rsidP="00237792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по 15 мин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B71D08" w:rsidRPr="00AD07F0" w:rsidRDefault="00B71D08" w:rsidP="00237792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587215" w:rsidRDefault="00B71D08" w:rsidP="003344A3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  <w:r w:rsidRPr="00587215"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lang w:eastAsia="ru-RU"/>
              </w:rPr>
              <w:t>4-5 лет</w:t>
            </w:r>
          </w:p>
          <w:p w:rsidR="00B71D08" w:rsidRPr="00AD07F0" w:rsidRDefault="00B71D08" w:rsidP="003344A3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2 занятия  по 20 мин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587215" w:rsidRDefault="00B71D08" w:rsidP="00237792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  <w:r w:rsidRPr="00587215"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lang w:eastAsia="ru-RU"/>
              </w:rPr>
              <w:t>5-6 лет</w:t>
            </w:r>
          </w:p>
          <w:p w:rsidR="00B71D08" w:rsidRPr="00AD07F0" w:rsidRDefault="00B71D08" w:rsidP="00237792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2-3 занятия по</w:t>
            </w:r>
          </w:p>
          <w:p w:rsidR="00B71D08" w:rsidRPr="00AD07F0" w:rsidRDefault="00B71D08" w:rsidP="003344A3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25 мин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587215" w:rsidRDefault="00B71D08" w:rsidP="003344A3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  <w:r w:rsidRPr="00587215"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lang w:eastAsia="ru-RU"/>
              </w:rPr>
              <w:t>6-8 лет</w:t>
            </w:r>
          </w:p>
          <w:p w:rsidR="00B71D08" w:rsidRPr="00AD07F0" w:rsidRDefault="00B71D08" w:rsidP="003344A3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3-4 </w:t>
            </w: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занятия  по 30 мин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</w:tc>
      </w:tr>
      <w:tr w:rsidR="00B71D08" w:rsidRPr="000E6721" w:rsidTr="009F1E60">
        <w:tc>
          <w:tcPr>
            <w:tcW w:w="2093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D07F0" w:rsidRDefault="00B71D08" w:rsidP="000259C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Недельная образовательная нагрузка </w:t>
            </w: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(кол-во/ч.)</w:t>
            </w:r>
          </w:p>
        </w:tc>
        <w:tc>
          <w:tcPr>
            <w:tcW w:w="1701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0259CF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10/</w:t>
            </w:r>
          </w:p>
          <w:p w:rsidR="00B71D08" w:rsidRPr="000259CF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1ч 40мин</w:t>
            </w:r>
          </w:p>
        </w:tc>
        <w:tc>
          <w:tcPr>
            <w:tcW w:w="1843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0259CF" w:rsidRDefault="00B71D08" w:rsidP="000259C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10/</w:t>
            </w:r>
          </w:p>
          <w:p w:rsidR="00B71D08" w:rsidRPr="000259CF" w:rsidRDefault="00B71D08" w:rsidP="000259C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2ч 30мин</w:t>
            </w:r>
          </w:p>
        </w:tc>
        <w:tc>
          <w:tcPr>
            <w:tcW w:w="1275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0259CF" w:rsidRDefault="00B71D08" w:rsidP="000259C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>0</w:t>
            </w: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/</w:t>
            </w:r>
          </w:p>
          <w:p w:rsidR="00B71D08" w:rsidRPr="000259CF" w:rsidRDefault="00B71D08" w:rsidP="009F1E60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>3</w:t>
            </w: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>2</w:t>
            </w: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0мин</w:t>
            </w:r>
          </w:p>
        </w:tc>
        <w:tc>
          <w:tcPr>
            <w:tcW w:w="127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0259CF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>4</w:t>
            </w: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/</w:t>
            </w:r>
          </w:p>
          <w:p w:rsidR="00B71D08" w:rsidRPr="000259CF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5ч </w:t>
            </w: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>50</w:t>
            </w: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мин</w:t>
            </w:r>
          </w:p>
        </w:tc>
        <w:tc>
          <w:tcPr>
            <w:tcW w:w="1418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0259CF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>6</w:t>
            </w: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/</w:t>
            </w:r>
          </w:p>
          <w:p w:rsidR="00B71D08" w:rsidRPr="000259CF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>8</w:t>
            </w: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>0</w:t>
            </w:r>
            <w:r w:rsidRPr="000259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0мин</w:t>
            </w:r>
          </w:p>
        </w:tc>
      </w:tr>
      <w:tr w:rsidR="00B71D08" w:rsidRPr="000E6721" w:rsidTr="00C6029E">
        <w:tc>
          <w:tcPr>
            <w:tcW w:w="2093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D07F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Минимальный перерыв между НОД</w:t>
            </w:r>
          </w:p>
        </w:tc>
        <w:tc>
          <w:tcPr>
            <w:tcW w:w="7513" w:type="dxa"/>
            <w:gridSpan w:val="5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08" w:rsidRPr="00AD07F0" w:rsidRDefault="00B71D08" w:rsidP="008A0A5F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AD07F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10 минут</w:t>
            </w:r>
          </w:p>
        </w:tc>
      </w:tr>
    </w:tbl>
    <w:p w:rsidR="00B71D08" w:rsidRPr="00CC1614" w:rsidRDefault="00B71D08" w:rsidP="008A0A5F">
      <w:pPr>
        <w:shd w:val="clear" w:color="auto" w:fill="FFFFFF"/>
        <w:spacing w:after="0" w:line="18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61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71D08" w:rsidRPr="00CC1614" w:rsidRDefault="00B71D08" w:rsidP="008A0A5F">
      <w:pPr>
        <w:shd w:val="clear" w:color="auto" w:fill="FFFFFF"/>
        <w:spacing w:after="0" w:line="18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6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C161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регламентации приоритетного направления</w:t>
      </w:r>
      <w:r w:rsidRPr="00CC16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71D08" w:rsidRDefault="00B71D08" w:rsidP="000F1DEF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61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CC1614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Социально-личностное развитие</w:t>
      </w:r>
      <w:r w:rsidRPr="00CC1614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CC161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71D08" w:rsidRPr="00CC1614" w:rsidRDefault="00B71D08" w:rsidP="000F1DEF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C16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и проведение режимных моментов, организация и проведение НОД по образовательным областям:</w:t>
      </w:r>
      <w:r w:rsidRPr="00CC161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C16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социально-коммуникативное, художественно-эстетическое развитие,</w:t>
      </w:r>
      <w:r w:rsidRPr="00CC161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C16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тематических дней, выставок детского творчества.       </w:t>
      </w:r>
    </w:p>
    <w:p w:rsidR="00B71D08" w:rsidRPr="00CB3AB5" w:rsidRDefault="00B71D08" w:rsidP="00CB3AB5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6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организация массовых мероприятий, конкурсов.</w:t>
      </w:r>
    </w:p>
    <w:sectPr w:rsidR="00B71D08" w:rsidRPr="00CB3AB5" w:rsidSect="00B502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AB"/>
    <w:multiLevelType w:val="multilevel"/>
    <w:tmpl w:val="C3BC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EE0023"/>
    <w:multiLevelType w:val="multilevel"/>
    <w:tmpl w:val="DDC4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63A"/>
    <w:rsid w:val="00010C1A"/>
    <w:rsid w:val="000259CF"/>
    <w:rsid w:val="0003755D"/>
    <w:rsid w:val="00085F2F"/>
    <w:rsid w:val="000A4F86"/>
    <w:rsid w:val="000E6721"/>
    <w:rsid w:val="000F1DEF"/>
    <w:rsid w:val="000F7081"/>
    <w:rsid w:val="001249D5"/>
    <w:rsid w:val="00140D54"/>
    <w:rsid w:val="00141709"/>
    <w:rsid w:val="00193AC2"/>
    <w:rsid w:val="001A1E81"/>
    <w:rsid w:val="001C4E4F"/>
    <w:rsid w:val="001D2801"/>
    <w:rsid w:val="001D7B79"/>
    <w:rsid w:val="001E3A8E"/>
    <w:rsid w:val="00237792"/>
    <w:rsid w:val="0029063A"/>
    <w:rsid w:val="002D5EF7"/>
    <w:rsid w:val="002E4197"/>
    <w:rsid w:val="00307346"/>
    <w:rsid w:val="0031631B"/>
    <w:rsid w:val="00317676"/>
    <w:rsid w:val="003344A3"/>
    <w:rsid w:val="003A1525"/>
    <w:rsid w:val="003B0071"/>
    <w:rsid w:val="003B0688"/>
    <w:rsid w:val="003B0A15"/>
    <w:rsid w:val="003B364F"/>
    <w:rsid w:val="00427650"/>
    <w:rsid w:val="004321C6"/>
    <w:rsid w:val="004356F3"/>
    <w:rsid w:val="00447BCE"/>
    <w:rsid w:val="004D355D"/>
    <w:rsid w:val="00522D7D"/>
    <w:rsid w:val="00587215"/>
    <w:rsid w:val="00597107"/>
    <w:rsid w:val="005C131D"/>
    <w:rsid w:val="005C2D5F"/>
    <w:rsid w:val="005F0F25"/>
    <w:rsid w:val="005F5919"/>
    <w:rsid w:val="0062452A"/>
    <w:rsid w:val="00680CC2"/>
    <w:rsid w:val="006C41EC"/>
    <w:rsid w:val="006C4BF9"/>
    <w:rsid w:val="006F5685"/>
    <w:rsid w:val="00712EF9"/>
    <w:rsid w:val="0075612A"/>
    <w:rsid w:val="0076649C"/>
    <w:rsid w:val="007709CA"/>
    <w:rsid w:val="00784B18"/>
    <w:rsid w:val="00796A00"/>
    <w:rsid w:val="007C2629"/>
    <w:rsid w:val="007C69C8"/>
    <w:rsid w:val="007E53DC"/>
    <w:rsid w:val="00834632"/>
    <w:rsid w:val="0084777C"/>
    <w:rsid w:val="008A0A5F"/>
    <w:rsid w:val="009542E7"/>
    <w:rsid w:val="00966603"/>
    <w:rsid w:val="0099109E"/>
    <w:rsid w:val="009A2B6B"/>
    <w:rsid w:val="009D1A31"/>
    <w:rsid w:val="009F1A4F"/>
    <w:rsid w:val="009F1E60"/>
    <w:rsid w:val="00A63560"/>
    <w:rsid w:val="00A9073C"/>
    <w:rsid w:val="00AA2CB3"/>
    <w:rsid w:val="00AA2F37"/>
    <w:rsid w:val="00AA65FE"/>
    <w:rsid w:val="00AC08AC"/>
    <w:rsid w:val="00AC3EF2"/>
    <w:rsid w:val="00AD07F0"/>
    <w:rsid w:val="00AD0ACC"/>
    <w:rsid w:val="00B16D96"/>
    <w:rsid w:val="00B23898"/>
    <w:rsid w:val="00B50258"/>
    <w:rsid w:val="00B71D08"/>
    <w:rsid w:val="00B77D75"/>
    <w:rsid w:val="00BA42E9"/>
    <w:rsid w:val="00BA728F"/>
    <w:rsid w:val="00BC566B"/>
    <w:rsid w:val="00BC6086"/>
    <w:rsid w:val="00C33833"/>
    <w:rsid w:val="00C34770"/>
    <w:rsid w:val="00C364AA"/>
    <w:rsid w:val="00C6029E"/>
    <w:rsid w:val="00C83613"/>
    <w:rsid w:val="00CB3AB5"/>
    <w:rsid w:val="00CC1614"/>
    <w:rsid w:val="00CF36FF"/>
    <w:rsid w:val="00D43F81"/>
    <w:rsid w:val="00D4569B"/>
    <w:rsid w:val="00DA01E8"/>
    <w:rsid w:val="00DB0FDF"/>
    <w:rsid w:val="00DB2445"/>
    <w:rsid w:val="00DC1612"/>
    <w:rsid w:val="00DD473F"/>
    <w:rsid w:val="00E0613E"/>
    <w:rsid w:val="00E22B48"/>
    <w:rsid w:val="00E34E21"/>
    <w:rsid w:val="00E43F5B"/>
    <w:rsid w:val="00E706A9"/>
    <w:rsid w:val="00EB6FC4"/>
    <w:rsid w:val="00EF22FC"/>
    <w:rsid w:val="00F138D4"/>
    <w:rsid w:val="00F402F2"/>
    <w:rsid w:val="00F413E1"/>
    <w:rsid w:val="00F53152"/>
    <w:rsid w:val="00F54998"/>
    <w:rsid w:val="00F94C07"/>
    <w:rsid w:val="00FD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0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90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063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063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9063A"/>
    <w:rPr>
      <w:rFonts w:cs="Times New Roman"/>
    </w:rPr>
  </w:style>
  <w:style w:type="paragraph" w:customStyle="1" w:styleId="c2c38">
    <w:name w:val="c2c38"/>
    <w:basedOn w:val="Normal"/>
    <w:uiPriority w:val="99"/>
    <w:rsid w:val="00290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c3">
    <w:name w:val="c39c3"/>
    <w:basedOn w:val="DefaultParagraphFont"/>
    <w:uiPriority w:val="99"/>
    <w:rsid w:val="0029063A"/>
    <w:rPr>
      <w:rFonts w:cs="Times New Roman"/>
    </w:rPr>
  </w:style>
  <w:style w:type="character" w:customStyle="1" w:styleId="c39">
    <w:name w:val="c39"/>
    <w:basedOn w:val="DefaultParagraphFont"/>
    <w:uiPriority w:val="99"/>
    <w:rsid w:val="0029063A"/>
    <w:rPr>
      <w:rFonts w:cs="Times New Roman"/>
    </w:rPr>
  </w:style>
  <w:style w:type="paragraph" w:customStyle="1" w:styleId="c2">
    <w:name w:val="c2"/>
    <w:basedOn w:val="Normal"/>
    <w:uiPriority w:val="99"/>
    <w:rsid w:val="00290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39">
    <w:name w:val="c3c39"/>
    <w:basedOn w:val="DefaultParagraphFont"/>
    <w:uiPriority w:val="99"/>
    <w:rsid w:val="0029063A"/>
    <w:rPr>
      <w:rFonts w:cs="Times New Roman"/>
    </w:rPr>
  </w:style>
  <w:style w:type="paragraph" w:styleId="NoSpacing">
    <w:name w:val="No Spacing"/>
    <w:uiPriority w:val="99"/>
    <w:qFormat/>
    <w:rsid w:val="00307346"/>
    <w:pPr>
      <w:suppressAutoHyphens/>
    </w:pPr>
    <w:rPr>
      <w:rFonts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3</Pages>
  <Words>546</Words>
  <Characters>3117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90</cp:revision>
  <cp:lastPrinted>2016-10-21T02:53:00Z</cp:lastPrinted>
  <dcterms:created xsi:type="dcterms:W3CDTF">2014-10-16T01:29:00Z</dcterms:created>
  <dcterms:modified xsi:type="dcterms:W3CDTF">2022-09-01T23:17:00Z</dcterms:modified>
</cp:coreProperties>
</file>