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73" w:rsidRDefault="004A7973" w:rsidP="00DB3573">
      <w:pPr>
        <w:pStyle w:val="NormalWeb"/>
        <w:spacing w:before="0" w:beforeAutospacing="0" w:after="0" w:afterAutospacing="0" w:line="252" w:lineRule="atLeast"/>
        <w:ind w:right="75"/>
        <w:jc w:val="center"/>
        <w:textAlignment w:val="baseline"/>
        <w:rPr>
          <w:rStyle w:val="Strong"/>
          <w:rFonts w:ascii="Georgia" w:hAnsi="Georgia"/>
          <w:bdr w:val="none" w:sz="0" w:space="0" w:color="auto" w:frame="1"/>
        </w:rPr>
      </w:pPr>
      <w:r w:rsidRPr="00F420AC">
        <w:rPr>
          <w:rStyle w:val="Strong"/>
          <w:rFonts w:ascii="Georgia" w:hAnsi="Georgia"/>
          <w:bdr w:val="none" w:sz="0" w:space="0" w:color="auto" w:frame="1"/>
        </w:rPr>
        <w:t>Условия питания воспитанников обучающихся, в том числе инвалидов и лиц с ограниченными  возможностями здоровья</w:t>
      </w:r>
    </w:p>
    <w:p w:rsidR="004A7973" w:rsidRPr="00F420AC" w:rsidRDefault="004A7973" w:rsidP="0065322E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4A7973" w:rsidRPr="00F420AC" w:rsidRDefault="004A7973" w:rsidP="00DB357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В учреждении организовано сбалансированное  </w:t>
      </w:r>
      <w:r>
        <w:rPr>
          <w:rFonts w:ascii="Georgia" w:hAnsi="Georgia"/>
          <w:bdr w:val="none" w:sz="0" w:space="0" w:color="auto" w:frame="1"/>
        </w:rPr>
        <w:t xml:space="preserve">трёхразовое </w:t>
      </w:r>
      <w:r w:rsidRPr="00F420AC">
        <w:rPr>
          <w:rFonts w:ascii="Georgia" w:hAnsi="Georgia"/>
          <w:bdr w:val="none" w:sz="0" w:space="0" w:color="auto" w:frame="1"/>
        </w:rPr>
        <w:t xml:space="preserve">питание в соответствии с примерным 10-дневным меню, утвержденным </w:t>
      </w:r>
      <w:r>
        <w:rPr>
          <w:rFonts w:ascii="Georgia" w:hAnsi="Georgia"/>
          <w:bdr w:val="none" w:sz="0" w:space="0" w:color="auto" w:frame="1"/>
        </w:rPr>
        <w:t>заведующей МКДОУ «Детский сад с. Благословенное»</w:t>
      </w:r>
      <w:r w:rsidRPr="00F420AC">
        <w:rPr>
          <w:rFonts w:ascii="Georgia" w:hAnsi="Georgia"/>
          <w:bdr w:val="none" w:sz="0" w:space="0" w:color="auto" w:frame="1"/>
        </w:rPr>
        <w:t>.</w:t>
      </w:r>
    </w:p>
    <w:p w:rsidR="004A7973" w:rsidRDefault="004A7973" w:rsidP="006B3825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F420AC">
        <w:rPr>
          <w:rFonts w:ascii="Georgia" w:hAnsi="Georgia"/>
          <w:bdr w:val="none" w:sz="0" w:space="0" w:color="auto" w:frame="1"/>
        </w:rPr>
        <w:t>Питание детей  осуществляется в соответствии с действующими Санитарно-эпидемиологическими  правилами и нормативами СанПиН 2.</w:t>
      </w:r>
      <w:r>
        <w:rPr>
          <w:rFonts w:ascii="Georgia" w:hAnsi="Georgia"/>
          <w:bdr w:val="none" w:sz="0" w:space="0" w:color="auto" w:frame="1"/>
        </w:rPr>
        <w:t>3/2.4</w:t>
      </w:r>
      <w:r w:rsidRPr="00F420AC">
        <w:rPr>
          <w:rFonts w:ascii="Georgia" w:hAnsi="Georgia"/>
          <w:bdr w:val="none" w:sz="0" w:space="0" w:color="auto" w:frame="1"/>
        </w:rPr>
        <w:t>.3</w:t>
      </w:r>
      <w:r>
        <w:rPr>
          <w:rFonts w:ascii="Georgia" w:hAnsi="Georgia"/>
          <w:bdr w:val="none" w:sz="0" w:space="0" w:color="auto" w:frame="1"/>
        </w:rPr>
        <w:t>590</w:t>
      </w:r>
      <w:r w:rsidRPr="00F420AC">
        <w:rPr>
          <w:rFonts w:ascii="Georgia" w:hAnsi="Georgia"/>
          <w:bdr w:val="none" w:sz="0" w:space="0" w:color="auto" w:frame="1"/>
        </w:rPr>
        <w:t>-</w:t>
      </w:r>
      <w:r>
        <w:rPr>
          <w:rFonts w:ascii="Georgia" w:hAnsi="Georgia"/>
          <w:bdr w:val="none" w:sz="0" w:space="0" w:color="auto" w:frame="1"/>
        </w:rPr>
        <w:t>20</w:t>
      </w:r>
      <w:r w:rsidRPr="00F420AC">
        <w:rPr>
          <w:rFonts w:ascii="Georgia" w:hAnsi="Georgia"/>
          <w:bdr w:val="none" w:sz="0" w:space="0" w:color="auto" w:frame="1"/>
        </w:rPr>
        <w:t xml:space="preserve">, утв. Главным государственным санитарным врачом РФ </w:t>
      </w:r>
      <w:r>
        <w:rPr>
          <w:rFonts w:ascii="Georgia" w:hAnsi="Georgia"/>
          <w:bdr w:val="none" w:sz="0" w:space="0" w:color="auto" w:frame="1"/>
        </w:rPr>
        <w:t>27</w:t>
      </w:r>
      <w:r w:rsidRPr="00F420AC">
        <w:rPr>
          <w:rFonts w:ascii="Georgia" w:hAnsi="Georgia"/>
          <w:bdr w:val="none" w:sz="0" w:space="0" w:color="auto" w:frame="1"/>
        </w:rPr>
        <w:t>.</w:t>
      </w:r>
      <w:r>
        <w:rPr>
          <w:rFonts w:ascii="Georgia" w:hAnsi="Georgia"/>
          <w:bdr w:val="none" w:sz="0" w:space="0" w:color="auto" w:frame="1"/>
        </w:rPr>
        <w:t>10</w:t>
      </w:r>
      <w:r w:rsidRPr="00F420AC">
        <w:rPr>
          <w:rFonts w:ascii="Georgia" w:hAnsi="Georgia"/>
          <w:bdr w:val="none" w:sz="0" w:space="0" w:color="auto" w:frame="1"/>
        </w:rPr>
        <w:t>.20</w:t>
      </w:r>
      <w:r>
        <w:rPr>
          <w:rFonts w:ascii="Georgia" w:hAnsi="Georgia"/>
          <w:bdr w:val="none" w:sz="0" w:space="0" w:color="auto" w:frame="1"/>
        </w:rPr>
        <w:t>20</w:t>
      </w:r>
      <w:r w:rsidRPr="00F420AC">
        <w:rPr>
          <w:rFonts w:ascii="Georgia" w:hAnsi="Georgia"/>
          <w:bdr w:val="none" w:sz="0" w:space="0" w:color="auto" w:frame="1"/>
        </w:rPr>
        <w:t>г.  </w:t>
      </w:r>
    </w:p>
    <w:p w:rsidR="004A7973" w:rsidRDefault="004A7973" w:rsidP="006B3825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Пищеблок  детского сада оборудован всем необходимым технологическим оборудованием, всё оборудование исправно, находится в рабочем состоянии. Питание детей организовано с учётом следующих принципов: сбалансированности, рациональность, строгое выполнение и соблюдение технологий приготовления блюд, выполнение среднесуточных натуральных норм.</w:t>
      </w:r>
    </w:p>
    <w:p w:rsidR="004A7973" w:rsidRPr="00F420AC" w:rsidRDefault="004A7973" w:rsidP="006B3825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>
        <w:rPr>
          <w:rFonts w:ascii="Georgia" w:hAnsi="Georgia"/>
          <w:bdr w:val="none" w:sz="0" w:space="0" w:color="auto" w:frame="1"/>
        </w:rPr>
        <w:t>В родительских уголках вывешивается ежедневное меню для детей. Проводится ежемесячный контроль за организацией питания.</w:t>
      </w:r>
    </w:p>
    <w:p w:rsidR="004A7973" w:rsidRPr="00F420AC" w:rsidRDefault="004A7973" w:rsidP="006B3825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bookmarkStart w:id="0" w:name="_GoBack"/>
      <w:bookmarkEnd w:id="0"/>
      <w:r w:rsidRPr="00F420AC">
        <w:rPr>
          <w:rFonts w:ascii="Georgia" w:hAnsi="Georgia"/>
          <w:bdr w:val="none" w:sz="0" w:space="0" w:color="auto" w:frame="1"/>
        </w:rPr>
        <w:t>Создание отдельного меню для инвалидов и лиц с ограниченными возможностями здоровья не осуществляется. </w:t>
      </w:r>
    </w:p>
    <w:p w:rsidR="004A7973" w:rsidRDefault="004A7973"/>
    <w:sectPr w:rsidR="004A7973" w:rsidSect="00F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BAF"/>
    <w:rsid w:val="00193503"/>
    <w:rsid w:val="003430BE"/>
    <w:rsid w:val="004A7973"/>
    <w:rsid w:val="004B2570"/>
    <w:rsid w:val="004D7ACB"/>
    <w:rsid w:val="00527ADF"/>
    <w:rsid w:val="0065322E"/>
    <w:rsid w:val="006B3825"/>
    <w:rsid w:val="006C1847"/>
    <w:rsid w:val="00815BAF"/>
    <w:rsid w:val="009F4AE8"/>
    <w:rsid w:val="00B21378"/>
    <w:rsid w:val="00D02189"/>
    <w:rsid w:val="00D52825"/>
    <w:rsid w:val="00DB3573"/>
    <w:rsid w:val="00F420AC"/>
    <w:rsid w:val="00FD1CF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3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32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157</Words>
  <Characters>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питания воспитанников обучающихся, в том числе инвалидов и лиц с ограниченными  возможностями здоровья</dc:title>
  <dc:subject/>
  <dc:creator>lena</dc:creator>
  <cp:keywords/>
  <dc:description/>
  <cp:lastModifiedBy>work</cp:lastModifiedBy>
  <cp:revision>4</cp:revision>
  <dcterms:created xsi:type="dcterms:W3CDTF">2019-06-11T01:09:00Z</dcterms:created>
  <dcterms:modified xsi:type="dcterms:W3CDTF">2022-05-11T02:30:00Z</dcterms:modified>
</cp:coreProperties>
</file>