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10" w:rsidRDefault="006C4110" w:rsidP="00A12C21">
      <w:pPr>
        <w:widowControl w:val="0"/>
        <w:autoSpaceDE w:val="0"/>
        <w:autoSpaceDN w:val="0"/>
        <w:spacing w:before="67" w:after="0" w:line="240" w:lineRule="auto"/>
        <w:ind w:right="54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4110" w:rsidRPr="00A12C21" w:rsidRDefault="006C4110" w:rsidP="0051547A">
      <w:pPr>
        <w:widowControl w:val="0"/>
        <w:autoSpaceDE w:val="0"/>
        <w:autoSpaceDN w:val="0"/>
        <w:spacing w:before="67" w:after="0" w:line="240" w:lineRule="auto"/>
        <w:ind w:right="54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DB07C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32pt">
            <v:imagedata r:id="rId5" o:title=""/>
          </v:shape>
        </w:pict>
      </w:r>
    </w:p>
    <w:p w:rsidR="006C4110" w:rsidRDefault="006C4110" w:rsidP="00821B61">
      <w:pPr>
        <w:widowControl w:val="0"/>
        <w:autoSpaceDE w:val="0"/>
        <w:autoSpaceDN w:val="0"/>
        <w:spacing w:before="67" w:after="0" w:line="240" w:lineRule="auto"/>
        <w:ind w:right="548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110" w:rsidRDefault="006C4110" w:rsidP="00821B61">
      <w:pPr>
        <w:widowControl w:val="0"/>
        <w:autoSpaceDE w:val="0"/>
        <w:autoSpaceDN w:val="0"/>
        <w:spacing w:before="67" w:after="0" w:line="240" w:lineRule="auto"/>
        <w:ind w:right="548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110" w:rsidRPr="00821B61" w:rsidRDefault="006C4110" w:rsidP="00821B61">
      <w:pPr>
        <w:widowControl w:val="0"/>
        <w:autoSpaceDE w:val="0"/>
        <w:autoSpaceDN w:val="0"/>
        <w:spacing w:before="67" w:after="0" w:line="240" w:lineRule="auto"/>
        <w:ind w:right="548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С целью определения качества и эффективности образовательной деятельности МКДОУ «Детский сад с. Благословенное», на основании приказа Министерства образования и науки Российской Федерации от</w:t>
      </w:r>
      <w:r w:rsidRPr="00821B61">
        <w:rPr>
          <w:rFonts w:ascii="Times New Roman" w:hAnsi="Times New Roman"/>
          <w:spacing w:val="52"/>
          <w:sz w:val="24"/>
          <w:szCs w:val="24"/>
          <w:lang w:eastAsia="ru-RU"/>
        </w:rPr>
        <w:t xml:space="preserve"> </w:t>
      </w:r>
      <w:r w:rsidRPr="00821B61">
        <w:rPr>
          <w:rFonts w:ascii="Times New Roman" w:hAnsi="Times New Roman"/>
          <w:sz w:val="24"/>
          <w:szCs w:val="24"/>
          <w:lang w:eastAsia="ru-RU"/>
        </w:rPr>
        <w:t>14.06.2013 № 462 «Об утверждении Порядка проведения самообследования образовательной организации», в соответствии с приказом Министерства образования и науки Российской Федерации от 10.12.2013 № 1324 «Об утверждении показателей деятельности организации, подлежащей самообследованию», а также для определения дальнейших перспектив развития была проведена процедура самообследования ДОУ.</w:t>
      </w:r>
    </w:p>
    <w:p w:rsidR="006C4110" w:rsidRPr="00C84204" w:rsidRDefault="006C4110" w:rsidP="00C84204">
      <w:pPr>
        <w:widowControl w:val="0"/>
        <w:autoSpaceDE w:val="0"/>
        <w:autoSpaceDN w:val="0"/>
        <w:spacing w:after="0" w:line="240" w:lineRule="auto"/>
        <w:ind w:right="54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качества кадрового, учебно-методического, библиотечно-информационного обеспечения,  материально-технической базы, функционирования внутренней системы оценки качества образования, анализ показателей деятельности</w:t>
      </w:r>
      <w:r w:rsidRPr="00821B61">
        <w:rPr>
          <w:rFonts w:ascii="Times New Roman" w:hAnsi="Times New Roman"/>
          <w:spacing w:val="-8"/>
          <w:sz w:val="24"/>
          <w:szCs w:val="24"/>
          <w:lang w:eastAsia="ru-RU"/>
        </w:rPr>
        <w:t xml:space="preserve"> </w:t>
      </w:r>
      <w:r w:rsidRPr="00821B61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6C4110" w:rsidRPr="00821B61" w:rsidRDefault="006C4110" w:rsidP="00821B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110" w:rsidRPr="00821B61" w:rsidRDefault="006C4110" w:rsidP="00821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b/>
          <w:bCs/>
          <w:sz w:val="24"/>
          <w:szCs w:val="24"/>
        </w:rPr>
        <w:t>Аналитическая часть</w:t>
      </w:r>
    </w:p>
    <w:p w:rsidR="006C4110" w:rsidRPr="00821B61" w:rsidRDefault="006C4110" w:rsidP="00821B61">
      <w:pPr>
        <w:widowControl w:val="0"/>
        <w:tabs>
          <w:tab w:val="left" w:pos="1043"/>
        </w:tabs>
        <w:autoSpaceDE w:val="0"/>
        <w:spacing w:before="250" w:after="0" w:line="319" w:lineRule="exact"/>
        <w:ind w:left="1042"/>
        <w:rPr>
          <w:rFonts w:ascii="Times New Roman" w:hAnsi="Times New Roman"/>
          <w:b/>
          <w:sz w:val="24"/>
          <w:szCs w:val="24"/>
        </w:rPr>
      </w:pPr>
      <w:r w:rsidRPr="00821B61">
        <w:rPr>
          <w:rFonts w:ascii="Times New Roman" w:hAnsi="Times New Roman"/>
          <w:b/>
          <w:sz w:val="24"/>
          <w:szCs w:val="24"/>
        </w:rPr>
        <w:t>Оценка образовательной</w:t>
      </w:r>
      <w:r w:rsidRPr="00821B6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21B61">
        <w:rPr>
          <w:rFonts w:ascii="Times New Roman" w:hAnsi="Times New Roman"/>
          <w:b/>
          <w:sz w:val="24"/>
          <w:szCs w:val="24"/>
        </w:rPr>
        <w:t>деятельности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right="59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В муниципальном казённом дошкольном образовательном учреждении «Детский сад с. Благословенное» функционирует 2 группы.</w:t>
      </w:r>
    </w:p>
    <w:p w:rsidR="006C4110" w:rsidRPr="00821B61" w:rsidRDefault="006C4110" w:rsidP="00821B61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 xml:space="preserve"> </w:t>
      </w:r>
    </w:p>
    <w:p w:rsidR="006C4110" w:rsidRPr="00821B61" w:rsidRDefault="006C4110" w:rsidP="00821B61">
      <w:pPr>
        <w:widowControl w:val="0"/>
        <w:autoSpaceDE w:val="0"/>
        <w:autoSpaceDN w:val="0"/>
        <w:spacing w:before="37" w:after="0" w:line="271" w:lineRule="auto"/>
        <w:ind w:right="59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Режим работы ДОУ и длительность пребывания в нём воспитанников определяется Уставом:</w:t>
      </w:r>
    </w:p>
    <w:p w:rsidR="006C4110" w:rsidRPr="00821B61" w:rsidRDefault="006C4110" w:rsidP="00821B61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after="0" w:line="310" w:lineRule="exact"/>
        <w:ind w:left="993"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группы функционируют в режиме 5-дневной рабочей</w:t>
      </w:r>
      <w:r w:rsidRPr="00821B6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недели;</w:t>
      </w:r>
    </w:p>
    <w:p w:rsidR="006C4110" w:rsidRPr="00821B61" w:rsidRDefault="006C4110" w:rsidP="00821B61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before="7" w:after="0" w:line="240" w:lineRule="auto"/>
        <w:ind w:left="993"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длительность пребывания детей - 9</w:t>
      </w:r>
      <w:r w:rsidRPr="00821B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часов;</w:t>
      </w:r>
    </w:p>
    <w:p w:rsidR="006C4110" w:rsidRPr="00821B61" w:rsidRDefault="006C4110" w:rsidP="00821B61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before="7" w:after="0" w:line="240" w:lineRule="auto"/>
        <w:ind w:left="993"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ежедневный график работы ДОУ с 8.30 до 17.30</w:t>
      </w:r>
      <w:r w:rsidRPr="00821B6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часов.</w:t>
      </w:r>
    </w:p>
    <w:p w:rsidR="006C4110" w:rsidRPr="00821B61" w:rsidRDefault="006C4110" w:rsidP="00821B61">
      <w:pPr>
        <w:widowControl w:val="0"/>
        <w:autoSpaceDE w:val="0"/>
        <w:autoSpaceDN w:val="0"/>
        <w:spacing w:before="25" w:after="0" w:line="261" w:lineRule="auto"/>
        <w:ind w:right="544" w:firstLine="6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Количеств</w:t>
      </w:r>
      <w:r>
        <w:rPr>
          <w:rFonts w:ascii="Times New Roman" w:hAnsi="Times New Roman"/>
          <w:sz w:val="24"/>
          <w:szCs w:val="24"/>
          <w:lang w:eastAsia="ru-RU"/>
        </w:rPr>
        <w:t>енный состав детей на 31.12.2020 г. составил 36 воспитанников</w:t>
      </w:r>
      <w:r w:rsidRPr="00821B61">
        <w:rPr>
          <w:rFonts w:ascii="Times New Roman" w:hAnsi="Times New Roman"/>
          <w:sz w:val="24"/>
          <w:szCs w:val="24"/>
          <w:lang w:eastAsia="ru-RU"/>
        </w:rPr>
        <w:t>.</w:t>
      </w:r>
    </w:p>
    <w:p w:rsidR="006C4110" w:rsidRPr="00821B61" w:rsidRDefault="006C4110" w:rsidP="00821B61">
      <w:pPr>
        <w:shd w:val="clear" w:color="auto" w:fill="FFFFFF"/>
        <w:ind w:firstLine="632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МКДОУ осуществлял образовательную деятельность по образовательной программе МКДОУ «Детский сад с. Благословенное»,  разработанной в соответствии с ФГОС ДО и на основе примерной образовательной программы ДО «Детство» под редакцией Т.И. Бабаевой, А.Г. Гогоберидзе, А.З. Михайловой.</w:t>
      </w:r>
    </w:p>
    <w:p w:rsidR="006C4110" w:rsidRPr="00821B61" w:rsidRDefault="006C4110" w:rsidP="00821B61">
      <w:pPr>
        <w:shd w:val="clear" w:color="auto" w:fill="FFFFFF"/>
        <w:ind w:firstLine="632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В данной программе комплексно представлены все основные содержательные линии воспитания, обучения и развития ребенка от 2 мес до 8 лет. Содержание программ соответствует ФГОС ДО, а также основным положениям возрастной психологии и дошкольной педагогики; выстроено с учетом принципа комплексно-тематического планирования образовательного процесса и принципа интеграции образовательных областей:</w:t>
      </w:r>
    </w:p>
    <w:p w:rsidR="006C4110" w:rsidRPr="00821B61" w:rsidRDefault="006C4110" w:rsidP="00821B61">
      <w:pPr>
        <w:widowControl w:val="0"/>
        <w:numPr>
          <w:ilvl w:val="0"/>
          <w:numId w:val="1"/>
        </w:numPr>
        <w:tabs>
          <w:tab w:val="left" w:pos="14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социально-коммуникативное</w:t>
      </w:r>
      <w:r w:rsidRPr="00821B6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развитие;</w:t>
      </w:r>
    </w:p>
    <w:p w:rsidR="006C4110" w:rsidRPr="00821B61" w:rsidRDefault="006C4110" w:rsidP="00821B61">
      <w:pPr>
        <w:widowControl w:val="0"/>
        <w:numPr>
          <w:ilvl w:val="0"/>
          <w:numId w:val="1"/>
        </w:numPr>
        <w:tabs>
          <w:tab w:val="left" w:pos="1482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познавательное</w:t>
      </w:r>
      <w:r w:rsidRPr="00821B6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развитие;</w:t>
      </w:r>
    </w:p>
    <w:p w:rsidR="006C4110" w:rsidRPr="00821B61" w:rsidRDefault="006C4110" w:rsidP="00821B61">
      <w:pPr>
        <w:widowControl w:val="0"/>
        <w:numPr>
          <w:ilvl w:val="0"/>
          <w:numId w:val="1"/>
        </w:numPr>
        <w:tabs>
          <w:tab w:val="left" w:pos="1482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речевое</w:t>
      </w:r>
      <w:r w:rsidRPr="00821B6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развитие;</w:t>
      </w:r>
    </w:p>
    <w:p w:rsidR="006C4110" w:rsidRPr="00821B61" w:rsidRDefault="006C4110" w:rsidP="00821B61">
      <w:pPr>
        <w:widowControl w:val="0"/>
        <w:numPr>
          <w:ilvl w:val="0"/>
          <w:numId w:val="1"/>
        </w:numPr>
        <w:tabs>
          <w:tab w:val="left" w:pos="1482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художественно-эстетическое</w:t>
      </w:r>
      <w:r w:rsidRPr="00821B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развитие;</w:t>
      </w:r>
    </w:p>
    <w:p w:rsidR="006C4110" w:rsidRPr="00821B61" w:rsidRDefault="006C4110" w:rsidP="00821B61">
      <w:pPr>
        <w:widowControl w:val="0"/>
        <w:numPr>
          <w:ilvl w:val="0"/>
          <w:numId w:val="1"/>
        </w:numPr>
        <w:tabs>
          <w:tab w:val="left" w:pos="1482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физическое</w:t>
      </w:r>
      <w:r w:rsidRPr="00821B6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развитие.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right="59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ведётся на русском языке, в очной форме. </w:t>
      </w:r>
    </w:p>
    <w:p w:rsidR="006C4110" w:rsidRPr="00821B61" w:rsidRDefault="006C4110" w:rsidP="00821B6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ПМПК разработана 1 адаптированная программа для ребенка</w:t>
      </w:r>
      <w:r w:rsidRPr="00821B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ОВЗ. 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Содержание 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 предусматривает решение коррекционных образовательных задач как в совместной деятельности взрослого и ребенка, так и в самостоятельной деятельности. 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Разработана программа учителя- логопеда, которая направлена на коррекцию речи у детей ДОУ. 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По вопросам преемственности образования ДОУ активно взаимодействует со школой, СДК и сельской библиотекой.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left="76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sz w:val="24"/>
          <w:szCs w:val="24"/>
          <w:lang w:eastAsia="ru-RU"/>
        </w:rPr>
        <w:t>Платных образовательных услуг в ДОУ нет.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319" w:lineRule="exact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Вывод: </w:t>
      </w:r>
      <w:r w:rsidRPr="00821B61">
        <w:rPr>
          <w:rFonts w:ascii="Times New Roman" w:hAnsi="Times New Roman"/>
          <w:bCs/>
          <w:sz w:val="24"/>
          <w:szCs w:val="24"/>
          <w:lang w:eastAsia="ru-RU"/>
        </w:rPr>
        <w:t>МКДОУ «Детский сад с. Благословенное»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в сфере образования.</w:t>
      </w:r>
    </w:p>
    <w:p w:rsidR="006C4110" w:rsidRPr="00821B61" w:rsidRDefault="006C4110" w:rsidP="00821B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110" w:rsidRPr="00821B61" w:rsidRDefault="006C4110" w:rsidP="00821B61">
      <w:pPr>
        <w:widowControl w:val="0"/>
        <w:tabs>
          <w:tab w:val="left" w:pos="1482"/>
        </w:tabs>
        <w:autoSpaceDE w:val="0"/>
        <w:autoSpaceDN w:val="0"/>
        <w:spacing w:after="0" w:line="318" w:lineRule="exact"/>
        <w:ind w:left="1482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>Оценка системы управления</w:t>
      </w:r>
      <w:r w:rsidRPr="00821B61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организации.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Совет ДОУ, педагогический совет, общее собрание трудового коллектива. Единоличным исполнительным органом является руководитель – заведующий.</w:t>
      </w:r>
    </w:p>
    <w:p w:rsidR="006C4110" w:rsidRPr="00821B61" w:rsidRDefault="006C4110" w:rsidP="00821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3037"/>
        <w:gridCol w:w="7665"/>
      </w:tblGrid>
      <w:tr w:rsidR="006C4110" w:rsidRPr="00097D2B" w:rsidTr="00CD39D0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6C4110" w:rsidRPr="00097D2B" w:rsidTr="00CD39D0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6C4110" w:rsidRPr="00097D2B" w:rsidTr="00CD39D0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Совет ДОУ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6C4110" w:rsidRPr="00097D2B" w:rsidTr="00CD39D0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6C4110" w:rsidRPr="00097D2B" w:rsidTr="00CD39D0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C4110" w:rsidRPr="00821B61" w:rsidRDefault="006C4110" w:rsidP="0082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61">
              <w:rPr>
                <w:rFonts w:ascii="Times New Roman" w:hAnsi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6C4110" w:rsidRPr="00821B61" w:rsidRDefault="006C4110" w:rsidP="00821B61">
      <w:pPr>
        <w:widowControl w:val="0"/>
        <w:autoSpaceDE w:val="0"/>
        <w:autoSpaceDN w:val="0"/>
        <w:spacing w:before="1" w:after="0" w:line="321" w:lineRule="exact"/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Вывод: </w:t>
      </w:r>
      <w:r w:rsidRPr="00821B61">
        <w:rPr>
          <w:rFonts w:ascii="Times New Roman" w:hAnsi="Times New Roman"/>
          <w:bCs/>
          <w:sz w:val="24"/>
          <w:szCs w:val="24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 xml:space="preserve">   </w:t>
      </w:r>
    </w:p>
    <w:p w:rsidR="006C4110" w:rsidRPr="00821B61" w:rsidRDefault="006C4110" w:rsidP="00821B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110" w:rsidRDefault="006C4110" w:rsidP="00821B61">
      <w:pPr>
        <w:widowControl w:val="0"/>
        <w:tabs>
          <w:tab w:val="left" w:pos="1043"/>
        </w:tabs>
        <w:autoSpaceDE w:val="0"/>
        <w:autoSpaceDN w:val="0"/>
        <w:spacing w:after="0" w:line="321" w:lineRule="exact"/>
        <w:ind w:left="1042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4110" w:rsidRDefault="006C4110" w:rsidP="00821B61">
      <w:pPr>
        <w:widowControl w:val="0"/>
        <w:tabs>
          <w:tab w:val="left" w:pos="1043"/>
        </w:tabs>
        <w:autoSpaceDE w:val="0"/>
        <w:autoSpaceDN w:val="0"/>
        <w:spacing w:after="0" w:line="321" w:lineRule="exact"/>
        <w:ind w:left="1042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4110" w:rsidRDefault="006C4110" w:rsidP="00821B61">
      <w:pPr>
        <w:widowControl w:val="0"/>
        <w:tabs>
          <w:tab w:val="left" w:pos="1043"/>
        </w:tabs>
        <w:autoSpaceDE w:val="0"/>
        <w:autoSpaceDN w:val="0"/>
        <w:spacing w:after="0" w:line="321" w:lineRule="exact"/>
        <w:ind w:left="1042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4110" w:rsidRPr="00821B61" w:rsidRDefault="006C4110" w:rsidP="00821B61">
      <w:pPr>
        <w:widowControl w:val="0"/>
        <w:tabs>
          <w:tab w:val="left" w:pos="1043"/>
        </w:tabs>
        <w:autoSpaceDE w:val="0"/>
        <w:autoSpaceDN w:val="0"/>
        <w:spacing w:after="0" w:line="321" w:lineRule="exact"/>
        <w:ind w:left="1042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>Оценка содержания и качества подготовки</w:t>
      </w:r>
      <w:r w:rsidRPr="00821B61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>воспитанников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21B61">
        <w:rPr>
          <w:rFonts w:ascii="Times New Roman" w:hAnsi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посещают 36  воспитанников</w:t>
      </w:r>
      <w:r w:rsidRPr="00821B61">
        <w:rPr>
          <w:rFonts w:ascii="Times New Roman" w:hAnsi="Times New Roman"/>
          <w:sz w:val="24"/>
          <w:szCs w:val="24"/>
        </w:rPr>
        <w:t xml:space="preserve"> в возрасте от 2 до 7 лет. В Детском саду сформировано 2 группы общеразвивающей направленности. Из них: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− младш</w:t>
      </w:r>
      <w:r>
        <w:rPr>
          <w:rFonts w:ascii="Times New Roman" w:hAnsi="Times New Roman"/>
          <w:sz w:val="24"/>
          <w:szCs w:val="24"/>
        </w:rPr>
        <w:t>ая (разновозрастная) группа – 21</w:t>
      </w:r>
      <w:r w:rsidRPr="00821B61">
        <w:rPr>
          <w:rFonts w:ascii="Times New Roman" w:hAnsi="Times New Roman"/>
          <w:sz w:val="24"/>
          <w:szCs w:val="24"/>
        </w:rPr>
        <w:t xml:space="preserve"> детей;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− старш</w:t>
      </w:r>
      <w:r>
        <w:rPr>
          <w:rFonts w:ascii="Times New Roman" w:hAnsi="Times New Roman"/>
          <w:sz w:val="24"/>
          <w:szCs w:val="24"/>
        </w:rPr>
        <w:t>ая (разновозрастная) группа – 15</w:t>
      </w:r>
      <w:r w:rsidRPr="00821B61">
        <w:rPr>
          <w:rFonts w:ascii="Times New Roman" w:hAnsi="Times New Roman"/>
          <w:sz w:val="24"/>
          <w:szCs w:val="24"/>
        </w:rPr>
        <w:t xml:space="preserve"> детей;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 xml:space="preserve"> Уровень развития детей анализируется по итогам педагогической диагностики. Формы проведения диагностики: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− диагностические занятия (по каждому разделу программы);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− беседы;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− наблюдения, итоговые занятия.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>
        <w:rPr>
          <w:rFonts w:ascii="Times New Roman" w:hAnsi="Times New Roman"/>
          <w:sz w:val="24"/>
          <w:szCs w:val="24"/>
        </w:rPr>
        <w:t xml:space="preserve"> ООП Детского сада на конец 2020</w:t>
      </w:r>
      <w:r w:rsidRPr="00821B61">
        <w:rPr>
          <w:rFonts w:ascii="Times New Roman" w:hAnsi="Times New Roman"/>
          <w:sz w:val="24"/>
          <w:szCs w:val="24"/>
        </w:rPr>
        <w:t xml:space="preserve"> 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6"/>
        <w:gridCol w:w="1870"/>
      </w:tblGrid>
      <w:tr w:rsidR="006C4110" w:rsidRPr="00097D2B" w:rsidTr="00CD39D0">
        <w:trPr>
          <w:trHeight w:val="90"/>
          <w:jc w:val="center"/>
        </w:trPr>
        <w:tc>
          <w:tcPr>
            <w:tcW w:w="2517" w:type="dxa"/>
            <w:vMerge w:val="restar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752" w:type="dxa"/>
            <w:gridSpan w:val="2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C4110" w:rsidRPr="00097D2B" w:rsidTr="00CD39D0">
        <w:trPr>
          <w:trHeight w:val="450"/>
          <w:jc w:val="center"/>
        </w:trPr>
        <w:tc>
          <w:tcPr>
            <w:tcW w:w="2517" w:type="dxa"/>
            <w:vMerge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01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97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03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70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6C4110" w:rsidRPr="00097D2B" w:rsidTr="00CD39D0">
        <w:trPr>
          <w:trHeight w:val="90"/>
          <w:jc w:val="center"/>
        </w:trPr>
        <w:tc>
          <w:tcPr>
            <w:tcW w:w="2517" w:type="dxa"/>
            <w:vMerge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9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0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C4110" w:rsidRPr="00097D2B" w:rsidTr="00CD39D0">
        <w:trPr>
          <w:trHeight w:val="1272"/>
          <w:jc w:val="center"/>
        </w:trPr>
        <w:tc>
          <w:tcPr>
            <w:tcW w:w="2517" w:type="dxa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9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0" w:type="dxa"/>
          </w:tcPr>
          <w:p w:rsidR="006C4110" w:rsidRPr="00821B61" w:rsidRDefault="006C4110" w:rsidP="00821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6C4110" w:rsidRPr="00821B61" w:rsidRDefault="006C4110" w:rsidP="0082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январе 2020</w:t>
      </w:r>
      <w:r w:rsidRPr="00821B61">
        <w:rPr>
          <w:rFonts w:ascii="Times New Roman" w:hAnsi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</w:t>
      </w:r>
      <w:r>
        <w:rPr>
          <w:rFonts w:ascii="Times New Roman" w:hAnsi="Times New Roman"/>
          <w:sz w:val="24"/>
          <w:szCs w:val="24"/>
        </w:rPr>
        <w:t>бной деятельности в количестве 4</w:t>
      </w:r>
      <w:r w:rsidRPr="00821B61">
        <w:rPr>
          <w:rFonts w:ascii="Times New Roman" w:hAnsi="Times New Roman"/>
          <w:sz w:val="24"/>
          <w:szCs w:val="24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B61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Чтобы выбрать стратег</w:t>
      </w:r>
      <w:r>
        <w:rPr>
          <w:rFonts w:ascii="Times New Roman" w:hAnsi="Times New Roman"/>
          <w:sz w:val="24"/>
          <w:szCs w:val="24"/>
        </w:rPr>
        <w:t>ию воспитательной работы, в 2020</w:t>
      </w:r>
      <w:r w:rsidRPr="00821B61">
        <w:rPr>
          <w:rFonts w:ascii="Times New Roman" w:hAnsi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7"/>
        <w:gridCol w:w="3577"/>
        <w:gridCol w:w="3578"/>
      </w:tblGrid>
      <w:tr w:rsidR="006C4110" w:rsidRPr="00097D2B" w:rsidTr="00CD39D0">
        <w:tc>
          <w:tcPr>
            <w:tcW w:w="1666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6C4110" w:rsidRPr="00097D2B" w:rsidTr="00CD39D0">
        <w:tc>
          <w:tcPr>
            <w:tcW w:w="1666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4110" w:rsidRPr="00097D2B" w:rsidTr="00CD39D0">
        <w:tc>
          <w:tcPr>
            <w:tcW w:w="1666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4110" w:rsidRPr="00097D2B" w:rsidTr="00CD39D0">
        <w:tc>
          <w:tcPr>
            <w:tcW w:w="1666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4110" w:rsidRPr="00097D2B" w:rsidTr="00CD39D0">
        <w:tc>
          <w:tcPr>
            <w:tcW w:w="1666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C4110" w:rsidRPr="00821B61" w:rsidRDefault="006C4110" w:rsidP="0082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8"/>
        <w:gridCol w:w="3578"/>
        <w:gridCol w:w="3576"/>
      </w:tblGrid>
      <w:tr w:rsidR="006C4110" w:rsidRPr="00097D2B" w:rsidTr="004B33C8"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6C4110" w:rsidRPr="00097D2B" w:rsidTr="004B33C8"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Один ребенок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4110" w:rsidRPr="00097D2B" w:rsidTr="004B33C8"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4110" w:rsidRPr="00097D2B" w:rsidTr="004B33C8"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7" w:type="pct"/>
          </w:tcPr>
          <w:p w:rsidR="006C4110" w:rsidRPr="00821B61" w:rsidRDefault="006C4110" w:rsidP="0082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C4110" w:rsidRPr="004B33C8" w:rsidRDefault="006C4110" w:rsidP="004B33C8">
      <w:pPr>
        <w:spacing w:after="0"/>
        <w:rPr>
          <w:rFonts w:ascii="Times New Roman" w:hAnsi="Times New Roman"/>
          <w:b/>
          <w:sz w:val="24"/>
          <w:szCs w:val="24"/>
        </w:rPr>
      </w:pPr>
      <w:r w:rsidRPr="004B33C8">
        <w:rPr>
          <w:rFonts w:ascii="Times New Roman" w:hAnsi="Times New Roman"/>
          <w:b/>
          <w:sz w:val="24"/>
          <w:szCs w:val="24"/>
        </w:rPr>
        <w:t>О реализации образовательной деятельности в дистанционном режиме</w:t>
      </w:r>
    </w:p>
    <w:p w:rsidR="006C4110" w:rsidRPr="004B33C8" w:rsidRDefault="006C4110" w:rsidP="004B33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3C8">
        <w:rPr>
          <w:rFonts w:ascii="Times New Roman" w:hAnsi="Times New Roman"/>
          <w:sz w:val="24"/>
          <w:szCs w:val="24"/>
          <w:lang w:eastAsia="ru-RU"/>
        </w:rPr>
        <w:t xml:space="preserve">В детском саду для освоения образовательной программы дошкольного образования в условиях самоизоляции было предусмотрено проведение занятий в </w:t>
      </w:r>
      <w:r w:rsidRPr="004B33C8">
        <w:rPr>
          <w:rFonts w:ascii="Times New Roman" w:hAnsi="Times New Roman"/>
          <w:sz w:val="24"/>
          <w:szCs w:val="24"/>
        </w:rPr>
        <w:t xml:space="preserve">  </w:t>
      </w:r>
      <w:r w:rsidRPr="004B33C8">
        <w:rPr>
          <w:rFonts w:ascii="Times New Roman" w:hAnsi="Times New Roman"/>
          <w:sz w:val="24"/>
          <w:szCs w:val="24"/>
          <w:lang w:eastAsia="ru-RU"/>
        </w:rPr>
        <w:t xml:space="preserve"> онлайн</w:t>
      </w:r>
      <w:r w:rsidRPr="004B33C8">
        <w:rPr>
          <w:rFonts w:ascii="Times New Roman" w:hAnsi="Times New Roman"/>
          <w:sz w:val="24"/>
          <w:szCs w:val="24"/>
        </w:rPr>
        <w:t xml:space="preserve"> - формате</w:t>
      </w:r>
      <w:r w:rsidRPr="004B33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33C8">
        <w:rPr>
          <w:rFonts w:ascii="Times New Roman" w:hAnsi="Times New Roman"/>
          <w:sz w:val="24"/>
          <w:szCs w:val="24"/>
        </w:rPr>
        <w:t xml:space="preserve"> </w:t>
      </w:r>
      <w:r w:rsidRPr="004B33C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B33C8">
        <w:rPr>
          <w:rFonts w:ascii="Times New Roman" w:hAnsi="Times New Roman"/>
          <w:sz w:val="24"/>
          <w:szCs w:val="24"/>
        </w:rPr>
        <w:t xml:space="preserve">облачные сервисы Яндекс, Mail, Google, </w:t>
      </w:r>
      <w:r w:rsidRPr="004B33C8">
        <w:rPr>
          <w:rFonts w:ascii="Times New Roman" w:hAnsi="Times New Roman"/>
          <w:sz w:val="24"/>
          <w:szCs w:val="24"/>
          <w:lang w:val="en-US"/>
        </w:rPr>
        <w:t>YouTube</w:t>
      </w:r>
      <w:r w:rsidRPr="004B33C8">
        <w:rPr>
          <w:rFonts w:ascii="Times New Roman" w:hAnsi="Times New Roman"/>
          <w:sz w:val="24"/>
          <w:szCs w:val="24"/>
          <w:lang w:eastAsia="ru-RU"/>
        </w:rPr>
        <w:t xml:space="preserve">). Право выбора предоставлялось родителям (законным представителям) исходя из имеющихся условий для участия их детей </w:t>
      </w:r>
      <w:r w:rsidRPr="004B33C8">
        <w:rPr>
          <w:rFonts w:ascii="Times New Roman" w:hAnsi="Times New Roman"/>
          <w:sz w:val="24"/>
          <w:szCs w:val="24"/>
        </w:rPr>
        <w:t>в занятиях.</w:t>
      </w:r>
    </w:p>
    <w:p w:rsidR="006C4110" w:rsidRPr="004B33C8" w:rsidRDefault="006C4110" w:rsidP="004B3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3C8">
        <w:rPr>
          <w:rFonts w:ascii="Times New Roman" w:hAnsi="Times New Roman"/>
          <w:sz w:val="24"/>
          <w:szCs w:val="24"/>
          <w:lang w:eastAsia="ru-RU"/>
        </w:rPr>
        <w:t>Для качественной организации родителями привычного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режима для детей педагогами </w:t>
      </w:r>
      <w:r w:rsidRPr="004B33C8">
        <w:rPr>
          <w:rFonts w:ascii="Times New Roman" w:hAnsi="Times New Roman"/>
          <w:sz w:val="24"/>
          <w:szCs w:val="24"/>
          <w:lang w:eastAsia="ru-RU"/>
        </w:rPr>
        <w:t>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4B33C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ослабленной </w:t>
      </w:r>
      <w:r w:rsidRPr="004B33C8">
        <w:rPr>
          <w:rFonts w:ascii="Times New Roman" w:hAnsi="Times New Roman"/>
          <w:sz w:val="24"/>
          <w:szCs w:val="24"/>
          <w:lang w:eastAsia="ru-RU"/>
        </w:rPr>
        <w:t xml:space="preserve">вовлеченности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33C8">
        <w:rPr>
          <w:rFonts w:ascii="Times New Roman" w:hAnsi="Times New Roman"/>
          <w:sz w:val="24"/>
          <w:szCs w:val="24"/>
          <w:lang w:eastAsia="ru-RU"/>
        </w:rPr>
        <w:t xml:space="preserve"> родителями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в процесс </w:t>
      </w:r>
      <w:r w:rsidRPr="004B33C8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33C8">
        <w:rPr>
          <w:rFonts w:ascii="Times New Roman" w:hAnsi="Times New Roman"/>
          <w:sz w:val="24"/>
          <w:szCs w:val="24"/>
          <w:lang w:eastAsia="ru-RU"/>
        </w:rPr>
        <w:t xml:space="preserve">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младшей группы</w:t>
      </w:r>
      <w:r w:rsidRPr="004B33C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Родители старшей(разновозрастной) группы были намного активнее.</w:t>
      </w:r>
    </w:p>
    <w:p w:rsidR="006C4110" w:rsidRPr="004B33C8" w:rsidRDefault="006C4110" w:rsidP="004B33C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33C8">
        <w:rPr>
          <w:rFonts w:ascii="Times New Roman" w:hAnsi="Times New Roman"/>
          <w:b/>
          <w:sz w:val="24"/>
          <w:szCs w:val="24"/>
        </w:rPr>
        <w:t>О роли родителей (законных представителей) в достижении результатов образовательной деятельности</w:t>
      </w:r>
    </w:p>
    <w:p w:rsidR="006C4110" w:rsidRPr="004B33C8" w:rsidRDefault="006C4110" w:rsidP="004B33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33C8">
        <w:rPr>
          <w:rFonts w:ascii="Times New Roman" w:hAnsi="Times New Roman"/>
          <w:bCs/>
          <w:sz w:val="24"/>
          <w:szCs w:val="24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(разновозрастной) группе. Причину данной ситуации видим в следующем:</w:t>
      </w:r>
    </w:p>
    <w:p w:rsidR="006C4110" w:rsidRPr="004B33C8" w:rsidRDefault="006C4110" w:rsidP="004B33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недостаточном обеспечение</w:t>
      </w:r>
      <w:r w:rsidRPr="004B33C8">
        <w:rPr>
          <w:rFonts w:ascii="Times New Roman" w:hAnsi="Times New Roman"/>
          <w:bCs/>
          <w:sz w:val="24"/>
          <w:szCs w:val="24"/>
        </w:rPr>
        <w:t xml:space="preserve"> родителями (законными представителями) привычного для детей </w:t>
      </w:r>
      <w:r>
        <w:rPr>
          <w:rFonts w:ascii="Times New Roman" w:hAnsi="Times New Roman"/>
          <w:bCs/>
          <w:sz w:val="24"/>
          <w:szCs w:val="24"/>
        </w:rPr>
        <w:t>детсадовского режима, отсутствие</w:t>
      </w:r>
      <w:r w:rsidRPr="004B33C8">
        <w:rPr>
          <w:rFonts w:ascii="Times New Roman" w:hAnsi="Times New Roman"/>
          <w:bCs/>
          <w:sz w:val="24"/>
          <w:szCs w:val="24"/>
        </w:rPr>
        <w:t xml:space="preserve">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6C4110" w:rsidRPr="004B33C8" w:rsidRDefault="006C4110" w:rsidP="004B33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33C8">
        <w:rPr>
          <w:rFonts w:ascii="Times New Roman" w:hAnsi="Times New Roman"/>
          <w:bCs/>
          <w:sz w:val="24"/>
          <w:szCs w:val="24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6C4110" w:rsidRDefault="006C4110" w:rsidP="004B33C8">
      <w:r>
        <w:rPr>
          <w:bCs/>
          <w:sz w:val="20"/>
        </w:rPr>
        <w:t xml:space="preserve"> </w:t>
      </w:r>
    </w:p>
    <w:p w:rsidR="006C4110" w:rsidRPr="004B33C8" w:rsidRDefault="006C4110" w:rsidP="004B33C8">
      <w:r>
        <w:rPr>
          <w:rFonts w:ascii="Times New Roman" w:hAnsi="Times New Roman"/>
          <w:sz w:val="24"/>
          <w:szCs w:val="24"/>
        </w:rPr>
        <w:t xml:space="preserve">   </w:t>
      </w: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Вывод: </w:t>
      </w:r>
      <w:r w:rsidRPr="00821B61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ДО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1B61">
        <w:rPr>
          <w:rFonts w:ascii="Times New Roman" w:hAnsi="Times New Roman"/>
          <w:bCs/>
          <w:sz w:val="24"/>
          <w:szCs w:val="24"/>
          <w:lang w:eastAsia="ru-RU"/>
        </w:rPr>
        <w:t>и учебным планом. 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 Целесообразное использование 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ДОУ.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319" w:lineRule="exact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C4110" w:rsidRPr="00821B61" w:rsidRDefault="006C4110" w:rsidP="00821B61">
      <w:pPr>
        <w:widowControl w:val="0"/>
        <w:tabs>
          <w:tab w:val="left" w:pos="1043"/>
        </w:tabs>
        <w:autoSpaceDE w:val="0"/>
        <w:spacing w:before="1" w:after="0" w:line="319" w:lineRule="exact"/>
        <w:ind w:left="1042"/>
        <w:rPr>
          <w:rFonts w:ascii="Times New Roman" w:hAnsi="Times New Roman"/>
          <w:b/>
          <w:sz w:val="24"/>
          <w:szCs w:val="24"/>
        </w:rPr>
      </w:pPr>
      <w:r w:rsidRPr="00821B61">
        <w:rPr>
          <w:rFonts w:ascii="Times New Roman" w:hAnsi="Times New Roman"/>
          <w:b/>
          <w:sz w:val="24"/>
          <w:szCs w:val="24"/>
        </w:rPr>
        <w:t>Оценка качества кадрового</w:t>
      </w:r>
      <w:r w:rsidRPr="00821B6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21B61">
        <w:rPr>
          <w:rFonts w:ascii="Times New Roman" w:hAnsi="Times New Roman"/>
          <w:b/>
          <w:sz w:val="24"/>
          <w:szCs w:val="24"/>
        </w:rPr>
        <w:t>обеспечения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Детский сад укомплектован педагогами на 80 процентов согласно штатному расписанию. Нет музыкального руководителя. Всего работают 17 человек, из них 1 внутренний совместитель.   Соотношение воспитанников, приходящихся на 1 взрослого: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 xml:space="preserve">− воспитанник/педагоги </w:t>
      </w:r>
      <w:r>
        <w:rPr>
          <w:rFonts w:ascii="Times New Roman" w:hAnsi="Times New Roman"/>
          <w:sz w:val="24"/>
          <w:szCs w:val="24"/>
        </w:rPr>
        <w:t>– 9</w:t>
      </w:r>
      <w:r w:rsidRPr="00821B61">
        <w:rPr>
          <w:rFonts w:ascii="Times New Roman" w:hAnsi="Times New Roman"/>
          <w:sz w:val="24"/>
          <w:szCs w:val="24"/>
        </w:rPr>
        <w:t>/1;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воспитанники/все сотрудники – 2</w:t>
      </w:r>
      <w:r w:rsidRPr="00821B61">
        <w:rPr>
          <w:rFonts w:ascii="Times New Roman" w:hAnsi="Times New Roman"/>
          <w:sz w:val="24"/>
          <w:szCs w:val="24"/>
        </w:rPr>
        <w:t>,1/1.</w:t>
      </w:r>
    </w:p>
    <w:p w:rsidR="006C4110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педагог (воспитатель Астафьева В.В.) прошла </w:t>
      </w:r>
      <w:r w:rsidRPr="00821B61">
        <w:rPr>
          <w:rFonts w:ascii="Times New Roman" w:hAnsi="Times New Roman"/>
          <w:sz w:val="24"/>
          <w:szCs w:val="24"/>
        </w:rPr>
        <w:t xml:space="preserve"> аттестацию на</w:t>
      </w:r>
      <w:r>
        <w:rPr>
          <w:rFonts w:ascii="Times New Roman" w:hAnsi="Times New Roman"/>
          <w:sz w:val="24"/>
          <w:szCs w:val="24"/>
        </w:rPr>
        <w:t xml:space="preserve"> 1 категорию, </w:t>
      </w:r>
      <w:r w:rsidRPr="0082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педагог (воспитатель Казакова Л.В.) прошла профессиональную переподготовку, присвоена квалификация «Воспитатель детей дошкольного возраста», остальные педагоги имеют  </w:t>
      </w:r>
      <w:r w:rsidRPr="00821B61">
        <w:rPr>
          <w:rFonts w:ascii="Times New Roman" w:hAnsi="Times New Roman"/>
          <w:sz w:val="24"/>
          <w:szCs w:val="24"/>
        </w:rPr>
        <w:t xml:space="preserve">соответствие занимаемой должности и имеют курсы повышения квалификации. </w:t>
      </w:r>
    </w:p>
    <w:p w:rsidR="006C4110" w:rsidRDefault="006C4110" w:rsidP="00BD1B30">
      <w:pPr>
        <w:jc w:val="both"/>
        <w:rPr>
          <w:rFonts w:ascii="Times New Roman" w:hAnsi="Times New Roman"/>
          <w:b/>
          <w:sz w:val="24"/>
          <w:szCs w:val="24"/>
        </w:rPr>
      </w:pPr>
    </w:p>
    <w:p w:rsidR="006C4110" w:rsidRDefault="006C4110" w:rsidP="00BD1B30">
      <w:pPr>
        <w:jc w:val="both"/>
        <w:rPr>
          <w:rFonts w:ascii="Times New Roman" w:hAnsi="Times New Roman"/>
          <w:b/>
          <w:sz w:val="24"/>
          <w:szCs w:val="24"/>
        </w:rPr>
      </w:pPr>
    </w:p>
    <w:p w:rsidR="006C4110" w:rsidRPr="00BD1B30" w:rsidRDefault="006C4110" w:rsidP="00BD1B30">
      <w:pPr>
        <w:jc w:val="both"/>
        <w:rPr>
          <w:rFonts w:ascii="Times New Roman" w:hAnsi="Times New Roman"/>
          <w:b/>
          <w:sz w:val="24"/>
          <w:szCs w:val="24"/>
        </w:rPr>
      </w:pPr>
      <w:r w:rsidRPr="00BD1B30">
        <w:rPr>
          <w:rFonts w:ascii="Times New Roman" w:hAnsi="Times New Roman"/>
          <w:b/>
          <w:sz w:val="24"/>
          <w:szCs w:val="24"/>
        </w:rPr>
        <w:t>Об ИКТ-компетенциях педагогов</w:t>
      </w:r>
    </w:p>
    <w:p w:rsidR="006C4110" w:rsidRPr="00BD1B30" w:rsidRDefault="006C4110" w:rsidP="00BD1B3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1B30">
        <w:rPr>
          <w:rFonts w:ascii="Times New Roman" w:hAnsi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 w:rsidRPr="00BD1B30">
        <w:rPr>
          <w:rFonts w:ascii="Times New Roman" w:hAnsi="Times New Roman"/>
          <w:sz w:val="24"/>
          <w:szCs w:val="24"/>
          <w:shd w:val="clear" w:color="auto" w:fill="FFFFFF"/>
        </w:rPr>
        <w:t xml:space="preserve">Skype, Zoom и WhatsApp. </w:t>
      </w:r>
    </w:p>
    <w:p w:rsidR="006C4110" w:rsidRPr="00BD1B30" w:rsidRDefault="006C4110" w:rsidP="00BD1B3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D1B30">
        <w:rPr>
          <w:rFonts w:ascii="Times New Roman" w:hAnsi="Times New Roman"/>
          <w:shd w:val="clear" w:color="auto" w:fill="FFFFFF"/>
        </w:rPr>
        <w:t>100</w:t>
      </w:r>
      <w:r w:rsidRPr="00BD1B30">
        <w:rPr>
          <w:rFonts w:ascii="Times New Roman" w:hAnsi="Times New Roman"/>
          <w:sz w:val="24"/>
          <w:szCs w:val="24"/>
          <w:shd w:val="clear" w:color="auto" w:fill="FFFFFF"/>
        </w:rPr>
        <w:t xml:space="preserve">% </w:t>
      </w:r>
      <w:r w:rsidRPr="00BD1B30">
        <w:rPr>
          <w:rFonts w:ascii="Times New Roman" w:hAnsi="Times New Roman"/>
          <w:sz w:val="24"/>
          <w:szCs w:val="24"/>
        </w:rPr>
        <w:t>педагогов отметили, что в их педагогической деятельности ранее не прак</w:t>
      </w:r>
      <w:r>
        <w:rPr>
          <w:rFonts w:ascii="Times New Roman" w:hAnsi="Times New Roman"/>
          <w:sz w:val="24"/>
          <w:szCs w:val="24"/>
        </w:rPr>
        <w:t xml:space="preserve">тиковалась такая форма обучения, </w:t>
      </w:r>
      <w:r w:rsidRPr="00BD1B30">
        <w:rPr>
          <w:rFonts w:ascii="Times New Roman" w:hAnsi="Times New Roman"/>
          <w:sz w:val="24"/>
          <w:szCs w:val="24"/>
        </w:rPr>
        <w:t>и у них не было опыта для ее реализации.</w:t>
      </w:r>
    </w:p>
    <w:p w:rsidR="006C4110" w:rsidRPr="00BD1B30" w:rsidRDefault="006C4110" w:rsidP="00BD1B30">
      <w:pPr>
        <w:rPr>
          <w:rFonts w:ascii="Times New Roman" w:hAnsi="Times New Roman"/>
          <w:b/>
          <w:sz w:val="24"/>
          <w:szCs w:val="24"/>
        </w:rPr>
      </w:pPr>
      <w:r w:rsidRPr="00BD1B30">
        <w:rPr>
          <w:rFonts w:ascii="Times New Roman" w:hAnsi="Times New Roman"/>
          <w:b/>
          <w:sz w:val="24"/>
          <w:szCs w:val="24"/>
        </w:rPr>
        <w:t>Трудности воспитателей в процессе дистанционного обучения</w:t>
      </w:r>
    </w:p>
    <w:p w:rsidR="006C4110" w:rsidRPr="00BD1B30" w:rsidRDefault="006C4110" w:rsidP="00BD1B30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D1B30">
        <w:rPr>
          <w:rFonts w:ascii="Times New Roman" w:hAnsi="Times New Roman"/>
          <w:bCs/>
          <w:sz w:val="24"/>
          <w:szCs w:val="24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6C4110" w:rsidRPr="00821B61" w:rsidRDefault="006C4110" w:rsidP="00061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21B61">
        <w:rPr>
          <w:rFonts w:ascii="Times New Roman" w:hAnsi="Times New Roman"/>
          <w:sz w:val="24"/>
          <w:szCs w:val="24"/>
        </w:rPr>
        <w:t xml:space="preserve">Педагогический состав по возрастному составу </w:t>
      </w:r>
    </w:p>
    <w:tbl>
      <w:tblPr>
        <w:tblW w:w="850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6"/>
        <w:gridCol w:w="1269"/>
        <w:gridCol w:w="1418"/>
        <w:gridCol w:w="1417"/>
        <w:gridCol w:w="1418"/>
        <w:gridCol w:w="1417"/>
      </w:tblGrid>
      <w:tr w:rsidR="006C4110" w:rsidRPr="00097D2B" w:rsidTr="00CD39D0">
        <w:trPr>
          <w:trHeight w:val="745"/>
          <w:jc w:val="center"/>
        </w:trPr>
        <w:tc>
          <w:tcPr>
            <w:tcW w:w="1566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269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1418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417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45лет</w:t>
            </w:r>
          </w:p>
        </w:tc>
        <w:tc>
          <w:tcPr>
            <w:tcW w:w="1418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55 лет</w:t>
            </w:r>
          </w:p>
        </w:tc>
        <w:tc>
          <w:tcPr>
            <w:tcW w:w="1417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выше 55</w:t>
            </w:r>
          </w:p>
        </w:tc>
      </w:tr>
      <w:tr w:rsidR="006C4110" w:rsidRPr="00097D2B" w:rsidTr="00CD39D0">
        <w:trPr>
          <w:trHeight w:val="167"/>
          <w:jc w:val="center"/>
        </w:trPr>
        <w:tc>
          <w:tcPr>
            <w:tcW w:w="1566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C4110" w:rsidRPr="00821B61" w:rsidRDefault="006C4110" w:rsidP="00821B61">
      <w:pPr>
        <w:jc w:val="center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Педагогический состав по стажу педагогической деятельности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1134"/>
        <w:gridCol w:w="1276"/>
        <w:gridCol w:w="1276"/>
        <w:gridCol w:w="1276"/>
        <w:gridCol w:w="1275"/>
        <w:gridCol w:w="1560"/>
      </w:tblGrid>
      <w:tr w:rsidR="006C4110" w:rsidRPr="00097D2B" w:rsidTr="00CD39D0">
        <w:trPr>
          <w:trHeight w:val="506"/>
        </w:trPr>
        <w:tc>
          <w:tcPr>
            <w:tcW w:w="1417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134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1276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</w:tc>
        <w:tc>
          <w:tcPr>
            <w:tcW w:w="1276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40 лет</w:t>
            </w:r>
          </w:p>
        </w:tc>
        <w:tc>
          <w:tcPr>
            <w:tcW w:w="1560" w:type="dxa"/>
            <w:shd w:val="clear" w:color="auto" w:fill="FFFFFF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Более 40 лет</w:t>
            </w:r>
          </w:p>
        </w:tc>
      </w:tr>
      <w:tr w:rsidR="006C4110" w:rsidRPr="00097D2B" w:rsidTr="00CD39D0">
        <w:trPr>
          <w:trHeight w:val="210"/>
        </w:trPr>
        <w:tc>
          <w:tcPr>
            <w:tcW w:w="1417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C4110" w:rsidRPr="00821B61" w:rsidRDefault="006C4110" w:rsidP="00821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C4110" w:rsidRPr="00821B61" w:rsidRDefault="006C4110" w:rsidP="00821B61">
      <w:pPr>
        <w:shd w:val="clear" w:color="auto" w:fill="FFFFFF"/>
        <w:jc w:val="center"/>
        <w:textAlignment w:val="baseline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</w:pPr>
      <w:r w:rsidRPr="00821B61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Образовательный уровень педагогического персонала:</w:t>
      </w:r>
    </w:p>
    <w:tbl>
      <w:tblPr>
        <w:tblW w:w="4832" w:type="pct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32"/>
        <w:gridCol w:w="1035"/>
        <w:gridCol w:w="1184"/>
        <w:gridCol w:w="1184"/>
        <w:gridCol w:w="1184"/>
        <w:gridCol w:w="1035"/>
        <w:gridCol w:w="1184"/>
        <w:gridCol w:w="1036"/>
        <w:gridCol w:w="1221"/>
      </w:tblGrid>
      <w:tr w:rsidR="006C4110" w:rsidRPr="00097D2B" w:rsidTr="00CD39D0">
        <w:trPr>
          <w:trHeight w:val="796"/>
          <w:jc w:val="center"/>
        </w:trPr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Всего педагогов</w:t>
            </w:r>
          </w:p>
        </w:tc>
        <w:tc>
          <w:tcPr>
            <w:tcW w:w="212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Высшее педагогическое</w:t>
            </w:r>
          </w:p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Высшее (дошкольное образование)</w:t>
            </w:r>
          </w:p>
        </w:tc>
        <w:tc>
          <w:tcPr>
            <w:tcW w:w="212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Незаконченное высшее</w:t>
            </w:r>
          </w:p>
        </w:tc>
        <w:tc>
          <w:tcPr>
            <w:tcW w:w="216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Среднее</w:t>
            </w:r>
          </w:p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специальное </w:t>
            </w:r>
          </w:p>
        </w:tc>
      </w:tr>
      <w:tr w:rsidR="006C4110" w:rsidRPr="00097D2B" w:rsidTr="00CD39D0">
        <w:trPr>
          <w:trHeight w:val="272"/>
          <w:jc w:val="center"/>
        </w:trPr>
        <w:tc>
          <w:tcPr>
            <w:tcW w:w="127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Кол-во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Кол-во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Кол-во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Кол-во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</w:tr>
      <w:tr w:rsidR="006C4110" w:rsidRPr="00097D2B" w:rsidTr="00CD39D0">
        <w:trPr>
          <w:trHeight w:val="167"/>
          <w:jc w:val="center"/>
        </w:trPr>
        <w:tc>
          <w:tcPr>
            <w:tcW w:w="1276" w:type="dxa"/>
            <w:vMerge/>
            <w:vAlign w:val="center"/>
          </w:tcPr>
          <w:p w:rsidR="006C4110" w:rsidRPr="00821B61" w:rsidRDefault="006C4110" w:rsidP="00821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 50%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6C4110" w:rsidRPr="00821B61" w:rsidRDefault="006C4110" w:rsidP="00821B61">
      <w:pPr>
        <w:shd w:val="clear" w:color="auto" w:fill="FFFFFF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Квалификационная категория:</w:t>
      </w: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835"/>
        <w:gridCol w:w="1701"/>
        <w:gridCol w:w="1701"/>
      </w:tblGrid>
      <w:tr w:rsidR="006C4110" w:rsidRPr="00097D2B" w:rsidTr="00CD39D0">
        <w:trPr>
          <w:trHeight w:val="421"/>
          <w:jc w:val="center"/>
        </w:trPr>
        <w:tc>
          <w:tcPr>
            <w:tcW w:w="1984" w:type="dxa"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Всего педагогов</w:t>
            </w:r>
          </w:p>
        </w:tc>
        <w:tc>
          <w:tcPr>
            <w:tcW w:w="2835" w:type="dxa"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первая  квал. категория</w:t>
            </w:r>
          </w:p>
        </w:tc>
        <w:tc>
          <w:tcPr>
            <w:tcW w:w="1701" w:type="dxa"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высшая квал. категория</w:t>
            </w:r>
          </w:p>
        </w:tc>
      </w:tr>
      <w:tr w:rsidR="006C4110" w:rsidRPr="00097D2B" w:rsidTr="00CD39D0">
        <w:trPr>
          <w:jc w:val="center"/>
        </w:trPr>
        <w:tc>
          <w:tcPr>
            <w:tcW w:w="1984" w:type="dxa"/>
            <w:vMerge w:val="restart"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110" w:rsidRPr="00097D2B" w:rsidTr="00CD39D0">
        <w:trPr>
          <w:jc w:val="center"/>
        </w:trPr>
        <w:tc>
          <w:tcPr>
            <w:tcW w:w="1984" w:type="dxa"/>
            <w:vMerge/>
          </w:tcPr>
          <w:p w:rsidR="006C4110" w:rsidRPr="00821B61" w:rsidRDefault="006C4110" w:rsidP="00821B6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C4110" w:rsidRPr="00821B61" w:rsidRDefault="006C4110" w:rsidP="000618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C4110" w:rsidRPr="00821B61" w:rsidRDefault="006C4110" w:rsidP="00821B6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6C4110" w:rsidRPr="00821B61" w:rsidRDefault="006C4110" w:rsidP="0082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Вывод: Таким образом, анализ профессионального уровня педагогов позволяет сделать выводы о том, что коллектив ДОУ сплоченный, имеет достаточный уровень педагогической культуры, стабильный, работоспособный. Профессиональный уровень педагогов позволяет решать задачи воспитания и развития каждого ребенка. Созданы условия  для организации и осуществления повышения квалификации педагога: 1 раз в 3 года, прохождение курсов, повышение квалификации, участия в  методических объединениях, получение консультативной помощи, методической поддержки, содействия выполнению программ развития дошкольного образования.</w:t>
      </w:r>
    </w:p>
    <w:p w:rsidR="006C4110" w:rsidRPr="00821B61" w:rsidRDefault="006C4110" w:rsidP="0082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821B61">
      <w:pPr>
        <w:widowControl w:val="0"/>
        <w:tabs>
          <w:tab w:val="left" w:pos="1156"/>
        </w:tabs>
        <w:autoSpaceDE w:val="0"/>
        <w:autoSpaceDN w:val="0"/>
        <w:spacing w:after="0" w:line="240" w:lineRule="auto"/>
        <w:ind w:left="762" w:right="54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>Оценка учебно-методического и библиотечно-информационного обеспечения</w:t>
      </w:r>
    </w:p>
    <w:p w:rsidR="006C4110" w:rsidRPr="00821B61" w:rsidRDefault="006C4110" w:rsidP="00821B61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Методическое обеспечение соответствует ООП МКДОУ «Детский сад с. Благословенное », ФГОС ДО к условиям реализации основной образовательной программы дошкольного образования. По реализуемым программам в ДОУ имеет достаточное методическое обеспечение: укомплектованность методической литературой, учебно-наглядными пособиями и материалами. В ДОУ имеется методическая литература по направлениям развития дошкольников: социально-коммуникативное, физическое, познавательное, речевое, художественно-эстетическое в соответствии с ООП ДО; научно-методическая литература, теория и методика организации деятельности дошкольников. Своевременно приобретается новое методическое обеспечение, соответствующее ФГОС ДО. </w:t>
      </w:r>
    </w:p>
    <w:p w:rsidR="006C4110" w:rsidRPr="00821B61" w:rsidRDefault="006C4110" w:rsidP="00821B61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Есть литература для педагогов и художественная литература для чтения дошкольникам (сказки, стихи, рассказы отечественных и зарубежных писателей, хрестоматии для всех возрастных групп), научно-популярная литература (энциклопедии, плакаты и т.п.), репродукции картин, иллюстративный материал, дидактические пособия демонстрационный и раздаточный материал.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F10">
        <w:rPr>
          <w:rFonts w:ascii="Times New Roman" w:hAnsi="Times New Roman"/>
          <w:sz w:val="24"/>
          <w:szCs w:val="24"/>
        </w:rPr>
        <w:t>В 2020 году Детский</w:t>
      </w:r>
      <w:r w:rsidRPr="00821B61">
        <w:rPr>
          <w:rFonts w:ascii="Times New Roman" w:hAnsi="Times New Roman"/>
          <w:sz w:val="24"/>
          <w:szCs w:val="24"/>
        </w:rPr>
        <w:t xml:space="preserve"> сад частично пополнил учебно-методический комплект к примерной общеобразовательной программе дошкольного образования «Детство» в соответствии с ФГОС. Приобрели наглядно-дидактические пособия: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− игры настольные: для НОД п</w:t>
      </w:r>
      <w:r>
        <w:rPr>
          <w:rFonts w:ascii="Times New Roman" w:hAnsi="Times New Roman"/>
          <w:sz w:val="24"/>
          <w:szCs w:val="24"/>
        </w:rPr>
        <w:t>о развитию речи, логическому мышлению.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  оснащен техническим и компьютерным оборудованием.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821B61">
        <w:rPr>
          <w:rFonts w:ascii="Times New Roman" w:hAnsi="Times New Roman"/>
          <w:sz w:val="24"/>
          <w:szCs w:val="24"/>
          <w:lang w:eastAsia="ru-RU"/>
        </w:rPr>
        <w:t xml:space="preserve"> 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профмастерства. 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110" w:rsidRPr="00821B61" w:rsidRDefault="006C4110" w:rsidP="00821B6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21B61">
        <w:rPr>
          <w:rFonts w:ascii="Times New Roman" w:hAnsi="Times New Roman"/>
          <w:b/>
          <w:sz w:val="24"/>
          <w:szCs w:val="24"/>
        </w:rPr>
        <w:t xml:space="preserve">  Оценка материально-технической базы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Материально-техническое оснащение и оборудование, пространственная организация среды ДОУ соответствуют требованиям СанПиН.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Материальная база в ДОУ и предметно-развивающая среда в групповых комнатах создана с учётом требований ФГОС, обеспечивающих реализацию основной образовательной программы дошкольного образования. Материальная база периодически преобразовывается, трансформируется для стимулирования физической, творческой, интеллектуальной активности воспитанников.  Все это позволяет педагогам организовывать работу по сохранению и укреплению здоровья воспитанников, созданию положительного психологического климата в детских коллективах, а также по всестороннему развитию каждого воспитанника.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уголков активности детей, отведенных для игр, совместной, самостоятельной деятельности воспитанников. Групповые помещения ДОУ имеют комнату для раздевания, игровую, спальную и туалетную комнаты.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Созданная развивающая среда в группах формирует игровые навыки у воспитанников и способствует развитию личности. В целом она организована так, чтобы материалы и оборудование, необходимые для осуществления любой деятельности были доступны воспитанникам и убирались ими на место самостоятельно, что дает возможность обеспечивать в группах порядок и уют.  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воспитанников.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В раздевалках имеются информационные стенды для родителей, выставки детского творчества.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Музыкальные и физкультурные занятия, утренняя гимнастика, досуги, праздники и развлечения проводятся в группе, где имеется достаточное пространство.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В каждой группе имеются: методическая и художественная литература, репродукции картин, иллюстративный материал, дидактические пособия, демонстрационный и раздаточный материал.  Воспитатели обширно используют интернет-ресурсы.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В ДОУ имеется 1 телевизор, 1 аудиомагнитафон, 1 видеоплеер.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Имеется лицензия, договор на ведение медицинской деятельности, медицинский кабинет с соответствующими условиями  для работы медицинского  работника. Медицинский кабинет укомплектован всем  необходимым оборудованием в соответствии с Санитарными нормами и правилами.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В ДОУ имеется вся необходимая бытовая техника для обеспечения санитарных норм (пылесос, утюг, бойлер и т.д.).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 в группах соответствует требованиям ФГОС ДО, санитарно-эпидемиологическим правилам и нормам, требованиям пожарной безопасности.</w:t>
      </w:r>
    </w:p>
    <w:p w:rsidR="006C4110" w:rsidRPr="00821B61" w:rsidRDefault="006C4110" w:rsidP="00821B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bCs/>
          <w:sz w:val="24"/>
          <w:szCs w:val="24"/>
          <w:lang w:eastAsia="ru-RU"/>
        </w:rPr>
        <w:t>Безопасность</w:t>
      </w: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21B61">
        <w:rPr>
          <w:rFonts w:ascii="Times New Roman" w:hAnsi="Times New Roman"/>
          <w:sz w:val="24"/>
          <w:szCs w:val="24"/>
          <w:lang w:eastAsia="ru-RU"/>
        </w:rPr>
        <w:t>дошкольного учреждения обеспечена тревожной кнопкой с выводом на вневедомственную охрану; системой передачи сигнала о пожаре на пульт «101», контролем за пропускным режимом; дежурством сторожей в ночное время, системой видеонаблюдения. В детском саду разработан  паспорт безопасности (антитеррористической защищенности).  В ДОУ  ведутся  мероприятия по соблюдению правил пожарной безопасности и техники безопасности. Для отработки правильного поведения во время чрезвычайных ситуаций сотрудники  и воспитанники участвуют в тренировочных плановых мероприятиях по гражданской обороне.</w:t>
      </w:r>
    </w:p>
    <w:p w:rsidR="006C4110" w:rsidRDefault="006C4110" w:rsidP="00821B61">
      <w:pPr>
        <w:spacing w:after="13" w:line="268" w:lineRule="auto"/>
        <w:ind w:left="-15" w:right="4" w:firstLine="72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1B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года регулярно проводились беседы, инструктажи по разъяснению правил поведения при теракте, захвате заложников, пожаре и прочих ЧС.  Согласно разработанному плану проводился месячник безопасности.  ДОУ в достаточном объёме укомплектован первичными средствами пожаротушения. Имеются плакаты по безопасности для детей (пожарной, терроризму, оказание первой медицинской помощи, ПДД).  </w:t>
      </w:r>
    </w:p>
    <w:p w:rsidR="006C4110" w:rsidRPr="00174133" w:rsidRDefault="006C4110" w:rsidP="001741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74133">
        <w:rPr>
          <w:rFonts w:ascii="Times New Roman" w:hAnsi="Times New Roman"/>
          <w:sz w:val="24"/>
          <w:szCs w:val="24"/>
        </w:rPr>
        <w:t>Чтобы не допустить распространения коронавирусной инфекции, администрация Детского сада ввела в 2020 году дополнительные ограничительные и профилактические меры в соответствии с С</w:t>
      </w:r>
      <w:r>
        <w:rPr>
          <w:rFonts w:ascii="Times New Roman" w:hAnsi="Times New Roman"/>
          <w:sz w:val="24"/>
          <w:szCs w:val="24"/>
        </w:rPr>
        <w:t>аН</w:t>
      </w:r>
      <w:r w:rsidRPr="0017413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иН</w:t>
      </w:r>
      <w:r w:rsidRPr="00174133">
        <w:rPr>
          <w:rFonts w:ascii="Times New Roman" w:hAnsi="Times New Roman"/>
          <w:sz w:val="24"/>
          <w:szCs w:val="24"/>
        </w:rPr>
        <w:t xml:space="preserve"> 3.1/2.4.3598–20: 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</w:t>
      </w:r>
    </w:p>
    <w:p w:rsidR="006C4110" w:rsidRDefault="006C4110" w:rsidP="00174133">
      <w:pPr>
        <w:jc w:val="both"/>
        <w:rPr>
          <w:rFonts w:ascii="Times New Roman" w:hAnsi="Times New Roman"/>
          <w:sz w:val="24"/>
          <w:szCs w:val="24"/>
        </w:rPr>
      </w:pPr>
      <w:r w:rsidRPr="00174133">
        <w:rPr>
          <w:rFonts w:ascii="Times New Roman" w:hAnsi="Times New Roman"/>
          <w:sz w:val="24"/>
          <w:szCs w:val="24"/>
        </w:rPr>
        <w:t xml:space="preserve">Лица с признаками инфекционных заболеваний изолируются, а детский сад уведомляет </w:t>
      </w:r>
      <w:r>
        <w:rPr>
          <w:rFonts w:ascii="Times New Roman" w:hAnsi="Times New Roman"/>
          <w:sz w:val="24"/>
          <w:szCs w:val="24"/>
        </w:rPr>
        <w:t xml:space="preserve">  Роспотребнадзор</w:t>
      </w:r>
      <w:r w:rsidRPr="00174133">
        <w:rPr>
          <w:rFonts w:ascii="Times New Roman" w:hAnsi="Times New Roman"/>
          <w:sz w:val="24"/>
          <w:szCs w:val="24"/>
        </w:rPr>
        <w:t>;  еженедельную генеральную уборку с применением дезинфицирующих средств, разведенных в концентрациях по вирусному режиму;  ежедневную влажную уборку с обработкой всех контактных поверхностей,  игрушек и оборудования дезинфицирующими средствами;  дезинфекцию посуды, столовых приборов после каждого использования; бактерицидные установки в групповой комнате; частое проветривание групповой комнаты в отсутствие воспитанников; 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4110" w:rsidRPr="00174133" w:rsidRDefault="006C4110" w:rsidP="00174133">
      <w:pPr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Коллектив регулярно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B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Соблюдается порядок проведения  ремонтных работ.  </w:t>
      </w:r>
    </w:p>
    <w:p w:rsidR="006C4110" w:rsidRPr="00821B61" w:rsidRDefault="006C4110" w:rsidP="00821B61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Вывод: </w:t>
      </w:r>
      <w:r w:rsidRPr="00821B61">
        <w:rPr>
          <w:rFonts w:ascii="Times New Roman" w:hAnsi="Times New Roman"/>
          <w:bCs/>
          <w:sz w:val="24"/>
          <w:szCs w:val="24"/>
          <w:lang w:eastAsia="ru-RU"/>
        </w:rPr>
        <w:t>Материально-техническая база ДОУ находится в удовлетворительном состоянии.</w:t>
      </w:r>
    </w:p>
    <w:p w:rsidR="006C4110" w:rsidRPr="00821B61" w:rsidRDefault="006C4110" w:rsidP="0082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6C4110" w:rsidRPr="00821B61" w:rsidRDefault="006C4110" w:rsidP="00821B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B61">
        <w:rPr>
          <w:rFonts w:ascii="Times New Roman" w:hAnsi="Times New Roman"/>
          <w:b/>
          <w:sz w:val="24"/>
          <w:szCs w:val="24"/>
        </w:rPr>
        <w:t xml:space="preserve"> </w:t>
      </w:r>
    </w:p>
    <w:p w:rsidR="006C4110" w:rsidRPr="00821B61" w:rsidRDefault="006C4110" w:rsidP="00821B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B61">
        <w:rPr>
          <w:rFonts w:ascii="Times New Roman" w:hAnsi="Times New Roman"/>
          <w:b/>
          <w:sz w:val="24"/>
          <w:szCs w:val="24"/>
        </w:rPr>
        <w:t xml:space="preserve">  Оценка функционирования внутренней системы оценки качества образования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В Детском саду утверждено положение о внутренней системе оценки качества образования от 25.12.2013. Мониторинг качества обр</w:t>
      </w:r>
      <w:r>
        <w:rPr>
          <w:rFonts w:ascii="Times New Roman" w:hAnsi="Times New Roman"/>
          <w:sz w:val="24"/>
          <w:szCs w:val="24"/>
        </w:rPr>
        <w:t>азовательной деятельности в 2020</w:t>
      </w:r>
      <w:r w:rsidRPr="00821B61">
        <w:rPr>
          <w:rFonts w:ascii="Times New Roman" w:hAnsi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6C4110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Состояние здоровья и физического развития воспитанников удовлетворительные. 86 процентов детей успешно освоили образовательную программу дошкольного образования в своей возрастной группе. Воспитанники подготовительной группы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6C4110" w:rsidRPr="00986192" w:rsidRDefault="006C4110" w:rsidP="0098619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192">
        <w:rPr>
          <w:rFonts w:ascii="Times New Roman" w:hAnsi="Times New Roman"/>
          <w:b/>
          <w:sz w:val="24"/>
          <w:szCs w:val="24"/>
        </w:rPr>
        <w:t>По группам детского сада</w:t>
      </w:r>
    </w:p>
    <w:p w:rsidR="006C4110" w:rsidRPr="00986192" w:rsidRDefault="006C4110" w:rsidP="0098619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6192">
        <w:rPr>
          <w:rFonts w:ascii="Times New Roman" w:hAnsi="Times New Roman"/>
          <w:bCs/>
          <w:sz w:val="24"/>
          <w:szCs w:val="24"/>
        </w:rPr>
        <w:t>Удовлетворенность качеством образования на основе опроса родителей (законных представителей) воспитанников по группам детского сада следующая. В младшей (разновозрастной) группе удовлетворенность составляет 58%,  старшей  (разновозрастной)- 64% 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6C4110" w:rsidRPr="00986192" w:rsidRDefault="006C4110" w:rsidP="0098619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6192">
        <w:rPr>
          <w:rFonts w:ascii="Times New Roman" w:hAnsi="Times New Roman"/>
          <w:b/>
          <w:bCs/>
          <w:sz w:val="24"/>
          <w:szCs w:val="24"/>
        </w:rPr>
        <w:t>В целом по детскому саду</w:t>
      </w:r>
    </w:p>
    <w:p w:rsidR="006C4110" w:rsidRPr="00986192" w:rsidRDefault="006C4110" w:rsidP="00986192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6192">
        <w:rPr>
          <w:rFonts w:ascii="Times New Roman" w:hAnsi="Times New Roman"/>
          <w:bCs/>
          <w:sz w:val="24"/>
          <w:szCs w:val="24"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  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821B61">
      <w:pPr>
        <w:widowControl w:val="0"/>
        <w:autoSpaceDE w:val="0"/>
        <w:autoSpaceDN w:val="0"/>
        <w:spacing w:after="0" w:line="320" w:lineRule="exact"/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Вывод: </w:t>
      </w:r>
      <w:r w:rsidRPr="00821B61">
        <w:rPr>
          <w:rFonts w:ascii="Times New Roman" w:hAnsi="Times New Roman"/>
          <w:bCs/>
          <w:sz w:val="24"/>
          <w:szCs w:val="24"/>
          <w:lang w:eastAsia="ru-RU"/>
        </w:rPr>
        <w:t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</w:t>
      </w:r>
    </w:p>
    <w:p w:rsidR="006C4110" w:rsidRPr="00821B61" w:rsidRDefault="006C4110" w:rsidP="00821B61">
      <w:pPr>
        <w:widowControl w:val="0"/>
        <w:autoSpaceDE w:val="0"/>
        <w:autoSpaceDN w:val="0"/>
        <w:spacing w:before="236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sz w:val="24"/>
          <w:szCs w:val="24"/>
          <w:lang w:eastAsia="ru-RU"/>
        </w:rPr>
        <w:t>Таким образом</w:t>
      </w:r>
      <w:r w:rsidRPr="00821B61">
        <w:rPr>
          <w:rFonts w:ascii="Times New Roman" w:hAnsi="Times New Roman"/>
          <w:sz w:val="24"/>
          <w:szCs w:val="24"/>
          <w:lang w:eastAsia="ru-RU"/>
        </w:rPr>
        <w:t>, на основе самообследования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821B61">
      <w:pPr>
        <w:ind w:firstLine="567"/>
        <w:rPr>
          <w:rFonts w:ascii="Times New Roman" w:hAnsi="Times New Roman"/>
          <w:color w:val="008000"/>
          <w:sz w:val="24"/>
          <w:szCs w:val="24"/>
        </w:rPr>
      </w:pPr>
      <w:r w:rsidRPr="00821B61">
        <w:rPr>
          <w:rFonts w:ascii="Times New Roman" w:hAnsi="Times New Roman"/>
          <w:b/>
          <w:sz w:val="24"/>
          <w:szCs w:val="24"/>
        </w:rPr>
        <w:t xml:space="preserve"> 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 xml:space="preserve"> 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 xml:space="preserve"> </w:t>
      </w:r>
    </w:p>
    <w:p w:rsidR="006C4110" w:rsidRPr="00821B61" w:rsidRDefault="006C4110" w:rsidP="00821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 xml:space="preserve"> </w:t>
      </w:r>
    </w:p>
    <w:p w:rsidR="006C4110" w:rsidRPr="00821B61" w:rsidRDefault="006C4110" w:rsidP="00821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Pr="00174133" w:rsidRDefault="006C4110" w:rsidP="00174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10" w:rsidRDefault="006C4110" w:rsidP="001370A9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left="146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4110" w:rsidRPr="00821B61" w:rsidRDefault="006C4110" w:rsidP="001370A9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left="146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>ПОКАЗАТЕЛИ ДЕЯТЕЛЬНОСТИ</w:t>
      </w:r>
      <w:r w:rsidRPr="00821B61"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81"/>
        <w:gridCol w:w="1417"/>
        <w:gridCol w:w="1276"/>
      </w:tblGrid>
      <w:tr w:rsidR="006C4110" w:rsidRPr="00097D2B" w:rsidTr="00CD39D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C4110" w:rsidRPr="00097D2B" w:rsidTr="00CD39D0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6C4110" w:rsidRPr="00097D2B" w:rsidTr="00CD39D0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C4110" w:rsidRPr="00097D2B" w:rsidTr="00CD39D0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C4110" w:rsidRPr="00097D2B" w:rsidTr="00CD39D0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110" w:rsidRPr="00097D2B" w:rsidTr="00CD39D0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110" w:rsidRPr="00097D2B" w:rsidTr="00CD39D0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110" w:rsidRPr="00097D2B" w:rsidTr="00CD39D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110" w:rsidRPr="00097D2B" w:rsidTr="00CD39D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C4110" w:rsidRPr="00097D2B" w:rsidTr="00CD39D0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10" w:rsidRPr="00097D2B" w:rsidTr="00CD39D0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6C4110" w:rsidRPr="00097D2B" w:rsidTr="00CD39D0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6C4110" w:rsidRPr="00097D2B" w:rsidTr="00CD39D0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6C4110" w:rsidRPr="00097D2B" w:rsidTr="00CD39D0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10" w:rsidRPr="00097D2B" w:rsidTr="00CD39D0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(2,8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C4110" w:rsidRPr="00097D2B" w:rsidTr="00CD39D0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2 (4,5%)</w:t>
            </w:r>
          </w:p>
        </w:tc>
      </w:tr>
      <w:tr w:rsidR="006C4110" w:rsidRPr="00097D2B" w:rsidTr="00CD39D0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6C4110" w:rsidRPr="00097D2B" w:rsidTr="00CD39D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C4110" w:rsidRPr="00097D2B" w:rsidTr="00CD39D0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4110" w:rsidRPr="00097D2B" w:rsidTr="00CD39D0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110" w:rsidRPr="00097D2B" w:rsidTr="00CD39D0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110" w:rsidRPr="00097D2B" w:rsidTr="00CD39D0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110" w:rsidRPr="00097D2B" w:rsidTr="00CD39D0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110" w:rsidRPr="00097D2B" w:rsidTr="00CD39D0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1(25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C4110" w:rsidRPr="00097D2B" w:rsidTr="00CD39D0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6C4110" w:rsidRPr="00097D2B" w:rsidTr="00CD39D0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(25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C4110" w:rsidRPr="00097D2B" w:rsidTr="00CD39D0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10" w:rsidRPr="00097D2B" w:rsidTr="00CD39D0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</w:tr>
      <w:tr w:rsidR="006C4110" w:rsidRPr="00097D2B" w:rsidTr="00CD39D0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2 (50%)</w:t>
            </w:r>
          </w:p>
        </w:tc>
      </w:tr>
      <w:tr w:rsidR="006C4110" w:rsidRPr="00097D2B" w:rsidTr="00CD39D0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10" w:rsidRPr="00097D2B" w:rsidTr="00CD39D0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6C4110" w:rsidRPr="00097D2B" w:rsidTr="00CD39D0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</w:tr>
      <w:tr w:rsidR="006C4110" w:rsidRPr="00097D2B" w:rsidTr="00CD39D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4 (100%)</w:t>
            </w:r>
          </w:p>
        </w:tc>
      </w:tr>
      <w:tr w:rsidR="006C4110" w:rsidRPr="00097D2B" w:rsidTr="00CD39D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4 (100%)</w:t>
            </w:r>
          </w:p>
        </w:tc>
      </w:tr>
      <w:tr w:rsidR="006C4110" w:rsidRPr="00097D2B" w:rsidTr="00CD39D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21B6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6C4110" w:rsidRPr="00097D2B" w:rsidTr="00CD39D0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10" w:rsidRPr="00097D2B" w:rsidTr="00CD39D0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B61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110" w:rsidRPr="00097D2B" w:rsidTr="00CD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10" w:rsidRPr="00821B61" w:rsidRDefault="006C4110" w:rsidP="0013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C4110" w:rsidRPr="00821B61" w:rsidRDefault="006C4110" w:rsidP="00137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137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дошкольных учреждений.</w:t>
      </w:r>
    </w:p>
    <w:p w:rsidR="006C4110" w:rsidRPr="00821B61" w:rsidRDefault="006C4110" w:rsidP="00137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137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1370A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821B61">
      <w:pPr>
        <w:jc w:val="both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821B61">
      <w:pPr>
        <w:jc w:val="both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821B61">
      <w:pPr>
        <w:jc w:val="both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821B61">
      <w:pPr>
        <w:jc w:val="both"/>
        <w:rPr>
          <w:rFonts w:ascii="Times New Roman" w:hAnsi="Times New Roman"/>
          <w:sz w:val="24"/>
          <w:szCs w:val="24"/>
        </w:rPr>
      </w:pPr>
    </w:p>
    <w:p w:rsidR="006C4110" w:rsidRPr="00821B61" w:rsidRDefault="006C4110" w:rsidP="00821B61">
      <w:pPr>
        <w:jc w:val="both"/>
        <w:rPr>
          <w:rFonts w:ascii="Times New Roman" w:hAnsi="Times New Roman"/>
          <w:sz w:val="24"/>
          <w:szCs w:val="24"/>
        </w:rPr>
      </w:pPr>
    </w:p>
    <w:p w:rsidR="006C4110" w:rsidRDefault="006C4110"/>
    <w:sectPr w:rsidR="006C4110" w:rsidSect="00A12C21">
      <w:pgSz w:w="11906" w:h="16838"/>
      <w:pgMar w:top="18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E0C"/>
    <w:multiLevelType w:val="hybridMultilevel"/>
    <w:tmpl w:val="5C8CEBB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C29"/>
    <w:multiLevelType w:val="hybridMultilevel"/>
    <w:tmpl w:val="C8A01BD0"/>
    <w:lvl w:ilvl="0" w:tplc="464AD14C">
      <w:numFmt w:val="bullet"/>
      <w:lvlText w:val=""/>
      <w:lvlJc w:val="left"/>
      <w:pPr>
        <w:ind w:left="1482" w:hanging="360"/>
      </w:pPr>
      <w:rPr>
        <w:rFonts w:ascii="Symbol" w:eastAsia="Times New Roman" w:hAnsi="Symbol" w:hint="default"/>
        <w:w w:val="100"/>
        <w:sz w:val="28"/>
      </w:rPr>
    </w:lvl>
    <w:lvl w:ilvl="1" w:tplc="CE1EDC9C"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E6DC4B0A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E841250"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DFA09A5A">
      <w:numFmt w:val="bullet"/>
      <w:lvlText w:val="•"/>
      <w:lvlJc w:val="left"/>
      <w:pPr>
        <w:ind w:left="3821" w:hanging="360"/>
      </w:pPr>
      <w:rPr>
        <w:rFonts w:hint="default"/>
      </w:rPr>
    </w:lvl>
    <w:lvl w:ilvl="5" w:tplc="FF225686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BB0E83B2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B4C8F11A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21227DC2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">
    <w:nsid w:val="0DC43E4C"/>
    <w:multiLevelType w:val="hybridMultilevel"/>
    <w:tmpl w:val="36AA970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B07BF"/>
    <w:multiLevelType w:val="hybridMultilevel"/>
    <w:tmpl w:val="B8B807F2"/>
    <w:lvl w:ilvl="0" w:tplc="40E02D60">
      <w:start w:val="1"/>
      <w:numFmt w:val="decimal"/>
      <w:lvlText w:val="%1."/>
      <w:lvlJc w:val="left"/>
      <w:pPr>
        <w:ind w:left="10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CE00DE8">
      <w:numFmt w:val="bullet"/>
      <w:lvlText w:val=""/>
      <w:lvlJc w:val="left"/>
      <w:pPr>
        <w:ind w:left="1482" w:hanging="360"/>
      </w:pPr>
      <w:rPr>
        <w:rFonts w:hint="default"/>
        <w:w w:val="100"/>
      </w:rPr>
    </w:lvl>
    <w:lvl w:ilvl="2" w:tplc="E94E06C4">
      <w:numFmt w:val="bullet"/>
      <w:lvlText w:val=""/>
      <w:lvlJc w:val="left"/>
      <w:pPr>
        <w:ind w:left="1916" w:hanging="360"/>
      </w:pPr>
      <w:rPr>
        <w:rFonts w:ascii="Symbol" w:eastAsia="Times New Roman" w:hAnsi="Symbol" w:hint="default"/>
        <w:w w:val="100"/>
        <w:sz w:val="28"/>
      </w:rPr>
    </w:lvl>
    <w:lvl w:ilvl="3" w:tplc="07E0797C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1A3E3144">
      <w:numFmt w:val="bullet"/>
      <w:lvlText w:val="•"/>
      <w:lvlJc w:val="left"/>
      <w:pPr>
        <w:ind w:left="3169" w:hanging="360"/>
      </w:pPr>
      <w:rPr>
        <w:rFonts w:hint="default"/>
      </w:rPr>
    </w:lvl>
    <w:lvl w:ilvl="5" w:tplc="48F43A0C"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4648CE02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CEB6C828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22F0B006">
      <w:numFmt w:val="bullet"/>
      <w:lvlText w:val="•"/>
      <w:lvlJc w:val="left"/>
      <w:pPr>
        <w:ind w:left="816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143"/>
    <w:rsid w:val="0003330E"/>
    <w:rsid w:val="000618A8"/>
    <w:rsid w:val="00097D2B"/>
    <w:rsid w:val="000E7AFD"/>
    <w:rsid w:val="001370A9"/>
    <w:rsid w:val="00142877"/>
    <w:rsid w:val="00146F20"/>
    <w:rsid w:val="00174133"/>
    <w:rsid w:val="002045C7"/>
    <w:rsid w:val="00211247"/>
    <w:rsid w:val="00232B9D"/>
    <w:rsid w:val="002B5539"/>
    <w:rsid w:val="00380800"/>
    <w:rsid w:val="00393DC3"/>
    <w:rsid w:val="00397524"/>
    <w:rsid w:val="00473CED"/>
    <w:rsid w:val="004B33C8"/>
    <w:rsid w:val="004B7B71"/>
    <w:rsid w:val="0051547A"/>
    <w:rsid w:val="00533BF6"/>
    <w:rsid w:val="005928DF"/>
    <w:rsid w:val="0061001B"/>
    <w:rsid w:val="006145BA"/>
    <w:rsid w:val="006C4110"/>
    <w:rsid w:val="007041E0"/>
    <w:rsid w:val="00717F03"/>
    <w:rsid w:val="007C6ABB"/>
    <w:rsid w:val="0080701A"/>
    <w:rsid w:val="00812FC6"/>
    <w:rsid w:val="00821B61"/>
    <w:rsid w:val="00857A4C"/>
    <w:rsid w:val="00972870"/>
    <w:rsid w:val="00974474"/>
    <w:rsid w:val="00986192"/>
    <w:rsid w:val="00987F5C"/>
    <w:rsid w:val="009D299A"/>
    <w:rsid w:val="009E3143"/>
    <w:rsid w:val="00A12C21"/>
    <w:rsid w:val="00A63272"/>
    <w:rsid w:val="00B926D0"/>
    <w:rsid w:val="00BD1B30"/>
    <w:rsid w:val="00BF286B"/>
    <w:rsid w:val="00C57634"/>
    <w:rsid w:val="00C84204"/>
    <w:rsid w:val="00CD39D0"/>
    <w:rsid w:val="00D03F10"/>
    <w:rsid w:val="00D16EA5"/>
    <w:rsid w:val="00D84B39"/>
    <w:rsid w:val="00DB07C2"/>
    <w:rsid w:val="00DE7DB1"/>
    <w:rsid w:val="00E12649"/>
    <w:rsid w:val="00E32178"/>
    <w:rsid w:val="00E855B1"/>
    <w:rsid w:val="00E909C9"/>
    <w:rsid w:val="00EA5E52"/>
    <w:rsid w:val="00F20A4F"/>
    <w:rsid w:val="00FC25DC"/>
    <w:rsid w:val="00FD38D7"/>
    <w:rsid w:val="00FD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1B6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01B"/>
    <w:rPr>
      <w:rFonts w:ascii="Tahoma" w:hAnsi="Tahoma" w:cs="Tahoma"/>
      <w:sz w:val="16"/>
      <w:szCs w:val="16"/>
    </w:rPr>
  </w:style>
  <w:style w:type="paragraph" w:customStyle="1" w:styleId="2">
    <w:name w:val="Без интервала2"/>
    <w:uiPriority w:val="99"/>
    <w:rsid w:val="0051547A"/>
    <w:pPr>
      <w:suppressAutoHyphens/>
      <w:spacing w:line="100" w:lineRule="atLeast"/>
    </w:pPr>
    <w:rPr>
      <w:rFonts w:ascii="Arial" w:eastAsia="SimSun" w:hAnsi="Arial" w:cs="Calibri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12</Pages>
  <Words>4105</Words>
  <Characters>23404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13</cp:revision>
  <cp:lastPrinted>2021-04-22T22:44:00Z</cp:lastPrinted>
  <dcterms:created xsi:type="dcterms:W3CDTF">2020-04-20T01:37:00Z</dcterms:created>
  <dcterms:modified xsi:type="dcterms:W3CDTF">2021-04-22T22:44:00Z</dcterms:modified>
</cp:coreProperties>
</file>