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4B7" w:rsidRPr="001E7912" w:rsidRDefault="005344B7" w:rsidP="00860AD4">
      <w:pPr>
        <w:autoSpaceDE w:val="0"/>
        <w:autoSpaceDN w:val="0"/>
        <w:adjustRightInd w:val="0"/>
        <w:spacing w:line="270" w:lineRule="atLeast"/>
        <w:jc w:val="center"/>
        <w:rPr>
          <w:b/>
          <w:bCs/>
          <w:color w:val="454545"/>
          <w:szCs w:val="28"/>
          <w:highlight w:val="white"/>
        </w:rPr>
      </w:pPr>
      <w:r w:rsidRPr="001E7912">
        <w:rPr>
          <w:b/>
          <w:bCs/>
          <w:color w:val="454545"/>
          <w:highlight w:val="whit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4" o:title=""/>
          </v:shape>
        </w:pict>
      </w:r>
    </w:p>
    <w:p w:rsidR="005344B7" w:rsidRDefault="005344B7" w:rsidP="00860AD4">
      <w:pPr>
        <w:autoSpaceDE w:val="0"/>
        <w:autoSpaceDN w:val="0"/>
        <w:adjustRightInd w:val="0"/>
        <w:spacing w:line="270" w:lineRule="atLeast"/>
        <w:jc w:val="center"/>
        <w:rPr>
          <w:color w:val="454545"/>
          <w:sz w:val="28"/>
          <w:szCs w:val="28"/>
          <w:highlight w:val="white"/>
        </w:rPr>
      </w:pPr>
    </w:p>
    <w:p w:rsidR="005344B7" w:rsidRDefault="005344B7" w:rsidP="00860AD4">
      <w:pPr>
        <w:autoSpaceDE w:val="0"/>
        <w:autoSpaceDN w:val="0"/>
        <w:adjustRightInd w:val="0"/>
        <w:spacing w:line="270" w:lineRule="atLeast"/>
        <w:jc w:val="center"/>
        <w:rPr>
          <w:color w:val="454545"/>
          <w:sz w:val="28"/>
          <w:szCs w:val="28"/>
          <w:highlight w:val="white"/>
        </w:rPr>
      </w:pPr>
    </w:p>
    <w:p w:rsidR="005344B7" w:rsidRPr="005E062C" w:rsidRDefault="005344B7" w:rsidP="00860AD4">
      <w:pPr>
        <w:autoSpaceDE w:val="0"/>
        <w:autoSpaceDN w:val="0"/>
        <w:adjustRightInd w:val="0"/>
        <w:spacing w:line="270" w:lineRule="atLeast"/>
        <w:jc w:val="center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</w:p>
    <w:p w:rsidR="005344B7" w:rsidRPr="00860AD4" w:rsidRDefault="005344B7" w:rsidP="008252BF">
      <w:pPr>
        <w:pStyle w:val="NormalWeb"/>
        <w:jc w:val="both"/>
        <w:rPr>
          <w:rStyle w:val="Strong"/>
          <w:color w:val="87CEEB"/>
        </w:rPr>
      </w:pPr>
    </w:p>
    <w:p w:rsidR="005344B7" w:rsidRPr="008252BF" w:rsidRDefault="005344B7" w:rsidP="00223BB7">
      <w:pPr>
        <w:pStyle w:val="NormalWeb"/>
        <w:jc w:val="center"/>
        <w:rPr>
          <w:color w:val="000000"/>
        </w:rPr>
      </w:pPr>
      <w:r w:rsidRPr="008252BF">
        <w:rPr>
          <w:rStyle w:val="Strong"/>
          <w:color w:val="000000"/>
        </w:rPr>
        <w:t>I. Общие положения</w:t>
      </w:r>
    </w:p>
    <w:p w:rsidR="005344B7" w:rsidRDefault="005344B7" w:rsidP="008252BF">
      <w:pPr>
        <w:pStyle w:val="NormalWeb"/>
        <w:jc w:val="both"/>
        <w:rPr>
          <w:color w:val="000000"/>
        </w:rPr>
      </w:pPr>
      <w:r w:rsidRPr="008252BF">
        <w:rPr>
          <w:color w:val="000000"/>
        </w:rPr>
        <w:t xml:space="preserve">1. Управляющий совет ДОУ (далее Совет) является коллегиальным органом самоуправления </w:t>
      </w:r>
      <w:r>
        <w:rPr>
          <w:color w:val="000000"/>
        </w:rPr>
        <w:t xml:space="preserve">Муниципального казённого </w:t>
      </w:r>
      <w:r w:rsidRPr="008252BF">
        <w:rPr>
          <w:color w:val="000000"/>
        </w:rPr>
        <w:t xml:space="preserve">дошкольного образовательного учреждения </w:t>
      </w:r>
      <w:r>
        <w:rPr>
          <w:color w:val="000000"/>
        </w:rPr>
        <w:t>«Д</w:t>
      </w:r>
      <w:r w:rsidRPr="008252BF">
        <w:rPr>
          <w:color w:val="000000"/>
        </w:rPr>
        <w:t>етск</w:t>
      </w:r>
      <w:r>
        <w:rPr>
          <w:color w:val="000000"/>
        </w:rPr>
        <w:t>ий</w:t>
      </w:r>
      <w:r w:rsidRPr="008252BF">
        <w:rPr>
          <w:color w:val="000000"/>
        </w:rPr>
        <w:t xml:space="preserve"> сад с. </w:t>
      </w:r>
      <w:r>
        <w:rPr>
          <w:color w:val="000000"/>
        </w:rPr>
        <w:t>Благословенное»</w:t>
      </w:r>
      <w:r w:rsidRPr="008252BF">
        <w:rPr>
          <w:color w:val="000000"/>
        </w:rPr>
        <w:t xml:space="preserve"> (далее ДОУ), имеющим полномочия, определенные Уставом ДОУ, по решению вопросов функционирования и развития ДОУ.</w:t>
      </w:r>
    </w:p>
    <w:p w:rsidR="005344B7" w:rsidRDefault="005344B7" w:rsidP="008252BF">
      <w:pPr>
        <w:pStyle w:val="NormalWeb"/>
        <w:jc w:val="both"/>
        <w:rPr>
          <w:color w:val="000000"/>
        </w:rPr>
      </w:pPr>
      <w:r w:rsidRPr="008252BF">
        <w:rPr>
          <w:color w:val="000000"/>
        </w:rPr>
        <w:t>2. Совет осуществляет свою деятельность в соответствии с законами и иными нормативными правовыми актами Российской Федерации, субъекта Российской Федерации, органов местного самоуправления, уставом ДОУ, а также регламентом Совета, иными локальными нормативными актами ДОУ.</w:t>
      </w:r>
    </w:p>
    <w:p w:rsidR="005344B7" w:rsidRDefault="005344B7" w:rsidP="008252BF">
      <w:pPr>
        <w:pStyle w:val="NormalWeb"/>
        <w:jc w:val="both"/>
        <w:rPr>
          <w:color w:val="000000"/>
        </w:rPr>
      </w:pPr>
      <w:r w:rsidRPr="008252BF">
        <w:rPr>
          <w:color w:val="000000"/>
        </w:rPr>
        <w:t>3. Деятельность членов Совета основывается на принципах добровольности участия в его работе, коллегиальности принятия решений, гласности. </w:t>
      </w:r>
    </w:p>
    <w:p w:rsidR="005344B7" w:rsidRDefault="005344B7" w:rsidP="00223BB7">
      <w:pPr>
        <w:pStyle w:val="NormalWeb"/>
        <w:spacing w:after="0" w:afterAutospacing="0"/>
        <w:jc w:val="both"/>
        <w:rPr>
          <w:color w:val="000000"/>
        </w:rPr>
      </w:pPr>
      <w:r w:rsidRPr="008252BF">
        <w:rPr>
          <w:color w:val="000000"/>
        </w:rPr>
        <w:t>4. Уставом ДОУ предусматривается:</w:t>
      </w:r>
    </w:p>
    <w:p w:rsidR="005344B7" w:rsidRDefault="005344B7" w:rsidP="00223BB7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а) численность и порядок формирования и деятельности Совета;</w:t>
      </w:r>
    </w:p>
    <w:p w:rsidR="005344B7" w:rsidRDefault="005344B7" w:rsidP="00223BB7">
      <w:pPr>
        <w:pStyle w:val="NormalWeb"/>
        <w:spacing w:before="0" w:beforeAutospacing="0"/>
        <w:jc w:val="both"/>
        <w:rPr>
          <w:color w:val="000000"/>
        </w:rPr>
      </w:pPr>
      <w:r>
        <w:rPr>
          <w:color w:val="000000"/>
        </w:rPr>
        <w:t>б) компетенция Совета.</w:t>
      </w:r>
    </w:p>
    <w:p w:rsidR="005344B7" w:rsidRDefault="005344B7" w:rsidP="008252BF">
      <w:pPr>
        <w:pStyle w:val="NormalWeb"/>
        <w:jc w:val="both"/>
        <w:rPr>
          <w:color w:val="000000"/>
        </w:rPr>
      </w:pPr>
      <w:r w:rsidRPr="008252BF">
        <w:rPr>
          <w:color w:val="000000"/>
        </w:rPr>
        <w:t>5. Члены Совета не получают вознаграждения за работу в Совете.</w:t>
      </w:r>
    </w:p>
    <w:p w:rsidR="005344B7" w:rsidRDefault="005344B7" w:rsidP="00223BB7">
      <w:pPr>
        <w:pStyle w:val="NormalWeb"/>
        <w:jc w:val="center"/>
        <w:rPr>
          <w:rStyle w:val="Strong"/>
          <w:color w:val="000000"/>
        </w:rPr>
      </w:pPr>
      <w:r w:rsidRPr="008252BF">
        <w:rPr>
          <w:rStyle w:val="Strong"/>
          <w:color w:val="000000"/>
        </w:rPr>
        <w:t>II. Структура Совета, порядок его формирования</w:t>
      </w:r>
    </w:p>
    <w:p w:rsidR="005344B7" w:rsidRDefault="005344B7" w:rsidP="0041180F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6. Совет состоит из избираемых членов, представляющих:</w:t>
      </w:r>
    </w:p>
    <w:p w:rsidR="005344B7" w:rsidRDefault="005344B7" w:rsidP="0041180F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6.1. В состав Совета входят родители (законные представители) воспитанников, которые суммарно составляют более половины его членов (представители учредителей могут входить в состав совета, если они являются родителями (законными представителями) кого-либо воспитанников). Члены Совета из числа родителей (законных представителей) воспитанников избираются на общем родительском собрании. </w:t>
      </w:r>
    </w:p>
    <w:p w:rsidR="005344B7" w:rsidRDefault="005344B7" w:rsidP="0041180F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6.2. В состав Совета входят члены администрации ДОУ и педагогического коллектива (суммарная доля членов администрации ДОУ и педагогического коллектива не может составлять более 1/3 от общей численности Совета); при этом члены администрации и педагогического коллектива не могут входить в состав Совета в качестве представителей родительской общественности, в том числе включая случаи, когда они являются родителями (законными представителями) воспитанников. Члены Совета из числа работников ДОУ избираются на общем собрании работников ДОУ;</w:t>
      </w:r>
    </w:p>
    <w:p w:rsidR="005344B7" w:rsidRDefault="005344B7" w:rsidP="0041180F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6.3. В состав Совета могут входить рефрентные фигуры местного сообщества.</w:t>
      </w:r>
    </w:p>
    <w:p w:rsidR="005344B7" w:rsidRDefault="005344B7" w:rsidP="0041180F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 xml:space="preserve">6.4. Совет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Совета, определенной уставом </w:t>
      </w:r>
      <w:r>
        <w:rPr>
          <w:color w:val="000000"/>
        </w:rPr>
        <w:t>ДОУ</w:t>
      </w:r>
      <w:r w:rsidRPr="008252BF">
        <w:rPr>
          <w:color w:val="000000"/>
        </w:rPr>
        <w:t>.</w:t>
      </w:r>
    </w:p>
    <w:p w:rsidR="005344B7" w:rsidRDefault="005344B7" w:rsidP="0041180F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</w:t>
      </w:r>
      <w:r w:rsidRPr="008252BF">
        <w:rPr>
          <w:color w:val="000000"/>
        </w:rPr>
        <w:t>овет ДОУ состоит из 7 членов.</w:t>
      </w:r>
    </w:p>
    <w:p w:rsidR="005344B7" w:rsidRDefault="005344B7" w:rsidP="0041180F">
      <w:pPr>
        <w:pStyle w:val="NormalWeb"/>
        <w:jc w:val="center"/>
        <w:rPr>
          <w:rStyle w:val="Strong"/>
          <w:color w:val="000000"/>
        </w:rPr>
      </w:pPr>
      <w:r w:rsidRPr="008252BF">
        <w:rPr>
          <w:rStyle w:val="Strong"/>
          <w:color w:val="000000"/>
        </w:rPr>
        <w:t>III. Компетенция Совета</w:t>
      </w:r>
    </w:p>
    <w:p w:rsidR="005344B7" w:rsidRDefault="005344B7" w:rsidP="006533DE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7. Основными задачами Совета являются</w:t>
      </w:r>
      <w:r>
        <w:rPr>
          <w:color w:val="000000"/>
        </w:rPr>
        <w:t>:</w:t>
      </w:r>
    </w:p>
    <w:p w:rsidR="005344B7" w:rsidRDefault="005344B7" w:rsidP="006533DE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а) определение основных направлений развития дошкольного учреждения;</w:t>
      </w:r>
    </w:p>
    <w:p w:rsidR="005344B7" w:rsidRDefault="005344B7" w:rsidP="006533DE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б) повышение эффективности финансово-экономической деятельности ДОУ, стимулирования труда его работников;</w:t>
      </w:r>
    </w:p>
    <w:p w:rsidR="005344B7" w:rsidRDefault="005344B7" w:rsidP="006533DE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в) содействие созданию в ДОУ оптимальных условий и форм организации образовательного процесса;</w:t>
      </w:r>
    </w:p>
    <w:p w:rsidR="005344B7" w:rsidRDefault="005344B7" w:rsidP="006533DE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г) контроль за соблюдением надлежащих условий обучения, воспитания и труда в ДОУ, сохранения и укрепления здоровья воспитанников, за целевым и рациональным расходованием финансовых средств дошкольного учреждения.</w:t>
      </w:r>
    </w:p>
    <w:p w:rsidR="005344B7" w:rsidRDefault="005344B7" w:rsidP="00463060">
      <w:pPr>
        <w:pStyle w:val="NormalWeb"/>
        <w:spacing w:after="0" w:afterAutospacing="0"/>
        <w:jc w:val="both"/>
        <w:rPr>
          <w:color w:val="000000"/>
        </w:rPr>
      </w:pPr>
      <w:r w:rsidRPr="008252BF">
        <w:rPr>
          <w:color w:val="000000"/>
        </w:rPr>
        <w:t>8. Совет имеет следующие полномочия и осуществляет следующие функции, зафиксированные в уставе ДОУ:</w:t>
      </w:r>
    </w:p>
    <w:p w:rsidR="005344B7" w:rsidRDefault="005344B7" w:rsidP="00463060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- согласование программы (концепции, стратегии, отдельных проектов), разработанной совместно с администрацией ДОУ;</w:t>
      </w:r>
    </w:p>
    <w:p w:rsidR="005344B7" w:rsidRDefault="005344B7" w:rsidP="00AA70F5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- участие в формировании сметы доходов и расходов по приносящей доход деятельности ДОУ, её согласование, а также контроль за расходованием денежных средств администрацией;</w:t>
      </w:r>
      <w:r w:rsidRPr="008252BF">
        <w:rPr>
          <w:color w:val="000000"/>
        </w:rPr>
        <w:br/>
        <w:t>- согласование перечня, видов, тарифов платных образовательных услуг, предложенных администрацией ДОУ, а также осуществление контроля за их качеством;</w:t>
      </w:r>
    </w:p>
    <w:p w:rsidR="005344B7" w:rsidRDefault="005344B7" w:rsidP="00AA70F5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- утверждение критериев распределения стимулирующей части фонда оплаты труда педагогов, предложенных администрацией ДОУ, и контроль за их использованием;</w:t>
      </w:r>
    </w:p>
    <w:p w:rsidR="005344B7" w:rsidRDefault="005344B7" w:rsidP="00AA70F5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- согласование значений критериев оценки эффективности (качества) работы заведующего ДОУ, достигнутых за контрольный период;</w:t>
      </w:r>
    </w:p>
    <w:p w:rsidR="005344B7" w:rsidRDefault="005344B7" w:rsidP="00836F91">
      <w:pPr>
        <w:pStyle w:val="NormalWeb"/>
        <w:spacing w:before="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- согласование правил внутреннего распорядка ДОУ и режима работы ДОУ, разработанных совместно с администрацией ДОУ, и контроль их исполнения со сторон</w:t>
      </w:r>
      <w:r>
        <w:rPr>
          <w:color w:val="000000"/>
        </w:rPr>
        <w:t>ы администрации и педагогов ДОУ.</w:t>
      </w:r>
      <w:r w:rsidRPr="008252BF">
        <w:rPr>
          <w:color w:val="000000"/>
        </w:rPr>
        <w:t> </w:t>
      </w:r>
    </w:p>
    <w:p w:rsidR="005344B7" w:rsidRDefault="005344B7" w:rsidP="00836F91">
      <w:pPr>
        <w:pStyle w:val="NormalWeb"/>
        <w:spacing w:before="0" w:beforeAutospacing="0" w:after="240" w:afterAutospacing="0"/>
        <w:jc w:val="center"/>
        <w:rPr>
          <w:rStyle w:val="Strong"/>
          <w:color w:val="000000"/>
        </w:rPr>
      </w:pPr>
      <w:r w:rsidRPr="008252BF">
        <w:rPr>
          <w:rStyle w:val="Strong"/>
          <w:color w:val="000000"/>
        </w:rPr>
        <w:t>IV. Организация деятельности Совета</w:t>
      </w:r>
    </w:p>
    <w:p w:rsidR="005344B7" w:rsidRDefault="005344B7" w:rsidP="00836F91">
      <w:pPr>
        <w:pStyle w:val="NormalWeb"/>
        <w:spacing w:before="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9. Основные положения, касающиеся порядка и условий деятельности Совета, определяются уставом ДОУ. Вопросы порядка работы Совета, не урегулированные уставом, определяются регламентом Совета, принимаемым им самостоятельно.</w:t>
      </w:r>
    </w:p>
    <w:p w:rsidR="005344B7" w:rsidRDefault="005344B7" w:rsidP="00AA70F5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10. Организационной формой работы Совета являются заседания, которые проводятся по мере необходимости, но не реже одного раза в квартал. 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11. Заседания Совета созываются председателем Совета, а в его отсутствие – заместителем председателя. 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12. На заседании (в порядке, установленном уставом ДОУ и регламентом Совета) может быть решен любой вопрос, отнесенный к компетенции Совета.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13. Первое заседание Совета созывается не позднее чем через месяц после его формирования. На первом заседании Совета, в частности, избираются председатель и секретарь Совета, при необходимости заместитель председателя Совета. Председатель Совета не может изб</w:t>
      </w:r>
      <w:r>
        <w:rPr>
          <w:color w:val="000000"/>
        </w:rPr>
        <w:t>ираться из числа работников ДОУ.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14. Планирование работы Совета осуществляется в порядке, определенным регламентом Совета. Регламент Совета должен быть принят не позднее, чем на втором его заседании.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15. Совет имеет право, для подготовки материалов к заседаниям Совета, выработки проектов его решений в период между заседаниями, создавать постоянные и временные комиссии Совета. Совет определяет структуру, количество членов в комиссиях, назначает из числа членов Совета их председателя, утверждает задачи, функции, персональный состав и регламент работы комиссий. В комиссии могут входить, с их согласия, любые лица, которых Совет сочтет необходимыми привлечь для обеспечения эффективной работы комиссии. Руководитель (председатель) любой комиссии является членом Совета.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16. Заседание Совета правомочно, если на нем присутствуют не менее половины от числа членов Совета, определенного уставом дошкольного учреждения. Заседание Совета ведет председатель, а в его отсутствие – заместитель председателя. 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17. Решения Совета, как правило, принимаются большинством голосов членов Совета, присутствующих на заседании, при открытом голосовании, и оформляются протоколом, который подписывается председателем и секретарем Совета.</w:t>
      </w:r>
    </w:p>
    <w:p w:rsidR="005344B7" w:rsidRDefault="005344B7" w:rsidP="000459A1">
      <w:pPr>
        <w:pStyle w:val="NormalWeb"/>
        <w:spacing w:before="24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18. Для осуществления своих функций Совет вправе:</w:t>
      </w:r>
    </w:p>
    <w:p w:rsidR="005344B7" w:rsidRDefault="005344B7" w:rsidP="000459A1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252BF">
        <w:rPr>
          <w:color w:val="000000"/>
        </w:rPr>
        <w:t>а) приглашать на заседания Совета работников ДОУ для получения разъяснений, консультаций, заслушивания отчетов по вопросам, входящим в компетенцию Совета;</w:t>
      </w:r>
    </w:p>
    <w:p w:rsidR="005344B7" w:rsidRDefault="005344B7" w:rsidP="000459A1">
      <w:pPr>
        <w:pStyle w:val="NormalWeb"/>
        <w:spacing w:before="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б) запрашивать и получать у руководителя ДОУ информацию, необходимую для осуществления функций Совета, в том числе в порядке контроля за реализацией решений Совета.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19. Организационно-техническое обеспечение деятельности Совета возлагается на администрацию ДОУ.</w:t>
      </w:r>
    </w:p>
    <w:p w:rsidR="005344B7" w:rsidRDefault="005344B7" w:rsidP="00812976">
      <w:pPr>
        <w:pStyle w:val="NormalWeb"/>
        <w:spacing w:before="240" w:beforeAutospacing="0" w:after="240" w:afterAutospacing="0"/>
        <w:jc w:val="center"/>
        <w:rPr>
          <w:rStyle w:val="Strong"/>
          <w:color w:val="000000"/>
        </w:rPr>
      </w:pPr>
      <w:r w:rsidRPr="008252BF">
        <w:rPr>
          <w:rStyle w:val="Strong"/>
          <w:color w:val="000000"/>
        </w:rPr>
        <w:t>V. Обязанности и ответственность Совета и его членов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20. Совет несет ответственность за своевременное принятие и выполнение решений, входящих в его компетенцию. 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21. Члены Совета,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22. Решения Совета, противоречащие положениям устава дошкольного учреждения, положениям договора ДОУ и учредителя, не действительны с момента их принятия и не подлежат исполнению.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23. Члены Совета обязаны посещать его заседания. Член Совета, систематически (более двух раз подряд) не посещающий заседания без уважительных причин, может быть выведен из его состава по решению Совета.</w:t>
      </w:r>
    </w:p>
    <w:p w:rsidR="005344B7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24. Член Совета выводится из его состава по решению Совета в следующих случаях: по желанию члена Совета, выраженному в письменной форме; при увольнении с работы работника ДОУ; в случае совершения противоправных действий, несовместимых с член</w:t>
      </w:r>
      <w:r w:rsidRPr="008252BF">
        <w:rPr>
          <w:color w:val="000000"/>
        </w:rPr>
        <w:softHyphen/>
        <w:t>ством в Совете; 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5344B7" w:rsidRPr="008252BF" w:rsidRDefault="005344B7" w:rsidP="000459A1">
      <w:pPr>
        <w:pStyle w:val="NormalWeb"/>
        <w:spacing w:before="240" w:beforeAutospacing="0" w:after="240" w:afterAutospacing="0"/>
        <w:jc w:val="both"/>
        <w:rPr>
          <w:color w:val="000000"/>
        </w:rPr>
      </w:pPr>
      <w:r w:rsidRPr="008252BF">
        <w:rPr>
          <w:color w:val="000000"/>
        </w:rPr>
        <w:t>25. После вывода (выхода) из состава Совета его члена Совет принимает меры для замещения выбывшего члена посредством довыборов.</w:t>
      </w:r>
    </w:p>
    <w:p w:rsidR="005344B7" w:rsidRPr="008252BF" w:rsidRDefault="005344B7" w:rsidP="008252BF">
      <w:pPr>
        <w:jc w:val="both"/>
        <w:rPr>
          <w:rFonts w:ascii="Times New Roman" w:hAnsi="Times New Roman"/>
          <w:sz w:val="24"/>
          <w:szCs w:val="24"/>
        </w:rPr>
      </w:pPr>
    </w:p>
    <w:sectPr w:rsidR="005344B7" w:rsidRPr="008252BF" w:rsidSect="00693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5DA6"/>
    <w:rsid w:val="000459A1"/>
    <w:rsid w:val="00053C8D"/>
    <w:rsid w:val="0008741A"/>
    <w:rsid w:val="001617F7"/>
    <w:rsid w:val="001E7912"/>
    <w:rsid w:val="00223BB7"/>
    <w:rsid w:val="0025769F"/>
    <w:rsid w:val="00265E04"/>
    <w:rsid w:val="0041180F"/>
    <w:rsid w:val="00436E39"/>
    <w:rsid w:val="00463060"/>
    <w:rsid w:val="00502980"/>
    <w:rsid w:val="005344B7"/>
    <w:rsid w:val="00541187"/>
    <w:rsid w:val="00542A33"/>
    <w:rsid w:val="005E062C"/>
    <w:rsid w:val="00604254"/>
    <w:rsid w:val="006533DE"/>
    <w:rsid w:val="00675EF9"/>
    <w:rsid w:val="006939FD"/>
    <w:rsid w:val="007A7174"/>
    <w:rsid w:val="00812976"/>
    <w:rsid w:val="008252BF"/>
    <w:rsid w:val="00836F91"/>
    <w:rsid w:val="00860AD4"/>
    <w:rsid w:val="00AA70F5"/>
    <w:rsid w:val="00B02570"/>
    <w:rsid w:val="00C07D5A"/>
    <w:rsid w:val="00E25DA6"/>
    <w:rsid w:val="00F36436"/>
    <w:rsid w:val="00F86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9F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E25D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E25DA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84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4</Pages>
  <Words>1169</Words>
  <Characters>6667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19</cp:revision>
  <dcterms:created xsi:type="dcterms:W3CDTF">2014-10-01T05:04:00Z</dcterms:created>
  <dcterms:modified xsi:type="dcterms:W3CDTF">2022-02-09T02:05:00Z</dcterms:modified>
</cp:coreProperties>
</file>